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9A637" w14:textId="77777777" w:rsidR="00B55713" w:rsidRDefault="003E5128">
      <w:pPr>
        <w:pStyle w:val="BodyText"/>
        <w:rPr>
          <w:rFonts w:ascii="Times New Roman"/>
          <w:sz w:val="20"/>
        </w:rPr>
      </w:pPr>
      <w:r>
        <w:rPr>
          <w:rFonts w:ascii="Times New Roman"/>
          <w:noProof/>
          <w:sz w:val="20"/>
        </w:rPr>
        <mc:AlternateContent>
          <mc:Choice Requires="wpg">
            <w:drawing>
              <wp:anchor distT="0" distB="0" distL="0" distR="0" simplePos="0" relativeHeight="487408128" behindDoc="1" locked="0" layoutInCell="1" allowOverlap="1" wp14:anchorId="2852C840" wp14:editId="0AD90B75">
                <wp:simplePos x="0" y="0"/>
                <wp:positionH relativeFrom="page">
                  <wp:posOffset>0</wp:posOffset>
                </wp:positionH>
                <wp:positionV relativeFrom="page">
                  <wp:posOffset>360044</wp:posOffset>
                </wp:positionV>
                <wp:extent cx="7544434" cy="613981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4434" cy="6139815"/>
                          <a:chOff x="0" y="0"/>
                          <a:chExt cx="7544434" cy="6139815"/>
                        </a:xfrm>
                      </wpg:grpSpPr>
                      <wps:wsp>
                        <wps:cNvPr id="2" name="Graphic 2"/>
                        <wps:cNvSpPr/>
                        <wps:spPr>
                          <a:xfrm>
                            <a:off x="3109595" y="2653538"/>
                            <a:ext cx="1423670" cy="2870200"/>
                          </a:xfrm>
                          <a:custGeom>
                            <a:avLst/>
                            <a:gdLst/>
                            <a:ahLst/>
                            <a:cxnLst/>
                            <a:rect l="l" t="t" r="r" b="b"/>
                            <a:pathLst>
                              <a:path w="1423670" h="2870200">
                                <a:moveTo>
                                  <a:pt x="700405" y="0"/>
                                </a:moveTo>
                                <a:lnTo>
                                  <a:pt x="690880" y="3175"/>
                                </a:lnTo>
                                <a:lnTo>
                                  <a:pt x="673100" y="17145"/>
                                </a:lnTo>
                                <a:lnTo>
                                  <a:pt x="653415" y="33654"/>
                                </a:lnTo>
                                <a:lnTo>
                                  <a:pt x="632459" y="52704"/>
                                </a:lnTo>
                                <a:lnTo>
                                  <a:pt x="609600" y="73025"/>
                                </a:lnTo>
                                <a:lnTo>
                                  <a:pt x="560069" y="119379"/>
                                </a:lnTo>
                                <a:lnTo>
                                  <a:pt x="506730" y="173862"/>
                                </a:lnTo>
                                <a:lnTo>
                                  <a:pt x="478790" y="204343"/>
                                </a:lnTo>
                                <a:lnTo>
                                  <a:pt x="450215" y="236093"/>
                                </a:lnTo>
                                <a:lnTo>
                                  <a:pt x="421005" y="270382"/>
                                </a:lnTo>
                                <a:lnTo>
                                  <a:pt x="391794" y="305943"/>
                                </a:lnTo>
                                <a:lnTo>
                                  <a:pt x="362584" y="344043"/>
                                </a:lnTo>
                                <a:lnTo>
                                  <a:pt x="333375" y="384048"/>
                                </a:lnTo>
                                <a:lnTo>
                                  <a:pt x="304165" y="425323"/>
                                </a:lnTo>
                                <a:lnTo>
                                  <a:pt x="275590" y="469137"/>
                                </a:lnTo>
                                <a:lnTo>
                                  <a:pt x="247015" y="514857"/>
                                </a:lnTo>
                                <a:lnTo>
                                  <a:pt x="219075" y="562482"/>
                                </a:lnTo>
                                <a:lnTo>
                                  <a:pt x="192405" y="611377"/>
                                </a:lnTo>
                                <a:lnTo>
                                  <a:pt x="166369" y="662812"/>
                                </a:lnTo>
                                <a:lnTo>
                                  <a:pt x="141605" y="716152"/>
                                </a:lnTo>
                                <a:lnTo>
                                  <a:pt x="118110" y="771398"/>
                                </a:lnTo>
                                <a:lnTo>
                                  <a:pt x="95885" y="828548"/>
                                </a:lnTo>
                                <a:lnTo>
                                  <a:pt x="74930" y="886968"/>
                                </a:lnTo>
                                <a:lnTo>
                                  <a:pt x="55880" y="947927"/>
                                </a:lnTo>
                                <a:lnTo>
                                  <a:pt x="38735" y="1010793"/>
                                </a:lnTo>
                                <a:lnTo>
                                  <a:pt x="23494" y="1075562"/>
                                </a:lnTo>
                                <a:lnTo>
                                  <a:pt x="10160" y="1142110"/>
                                </a:lnTo>
                                <a:lnTo>
                                  <a:pt x="0" y="1210055"/>
                                </a:lnTo>
                                <a:lnTo>
                                  <a:pt x="5080" y="1840611"/>
                                </a:lnTo>
                                <a:lnTo>
                                  <a:pt x="134619" y="2370074"/>
                                </a:lnTo>
                                <a:lnTo>
                                  <a:pt x="287655" y="2734564"/>
                                </a:lnTo>
                                <a:lnTo>
                                  <a:pt x="360680" y="2869818"/>
                                </a:lnTo>
                                <a:lnTo>
                                  <a:pt x="647065" y="2860293"/>
                                </a:lnTo>
                                <a:lnTo>
                                  <a:pt x="581025" y="2721229"/>
                                </a:lnTo>
                                <a:lnTo>
                                  <a:pt x="543559" y="2640584"/>
                                </a:lnTo>
                                <a:lnTo>
                                  <a:pt x="520065" y="2587879"/>
                                </a:lnTo>
                                <a:lnTo>
                                  <a:pt x="496569" y="2531999"/>
                                </a:lnTo>
                                <a:lnTo>
                                  <a:pt x="464184" y="2448814"/>
                                </a:lnTo>
                                <a:lnTo>
                                  <a:pt x="441325" y="2382774"/>
                                </a:lnTo>
                                <a:lnTo>
                                  <a:pt x="427355" y="2339593"/>
                                </a:lnTo>
                                <a:lnTo>
                                  <a:pt x="422909" y="2323718"/>
                                </a:lnTo>
                                <a:lnTo>
                                  <a:pt x="803275" y="2860293"/>
                                </a:lnTo>
                                <a:lnTo>
                                  <a:pt x="1001394" y="2860293"/>
                                </a:lnTo>
                                <a:lnTo>
                                  <a:pt x="624840" y="2480564"/>
                                </a:lnTo>
                                <a:lnTo>
                                  <a:pt x="423544" y="2222754"/>
                                </a:lnTo>
                                <a:lnTo>
                                  <a:pt x="329565" y="1970786"/>
                                </a:lnTo>
                                <a:lnTo>
                                  <a:pt x="274319" y="1605026"/>
                                </a:lnTo>
                                <a:lnTo>
                                  <a:pt x="268605" y="1548511"/>
                                </a:lnTo>
                                <a:lnTo>
                                  <a:pt x="264794" y="1491996"/>
                                </a:lnTo>
                                <a:lnTo>
                                  <a:pt x="262890" y="1435480"/>
                                </a:lnTo>
                                <a:lnTo>
                                  <a:pt x="262890" y="1379601"/>
                                </a:lnTo>
                                <a:lnTo>
                                  <a:pt x="295275" y="1377696"/>
                                </a:lnTo>
                                <a:lnTo>
                                  <a:pt x="330834" y="1374521"/>
                                </a:lnTo>
                                <a:lnTo>
                                  <a:pt x="369569" y="1370076"/>
                                </a:lnTo>
                                <a:lnTo>
                                  <a:pt x="410844" y="1364361"/>
                                </a:lnTo>
                                <a:lnTo>
                                  <a:pt x="455294" y="1357376"/>
                                </a:lnTo>
                                <a:lnTo>
                                  <a:pt x="501650" y="1347851"/>
                                </a:lnTo>
                                <a:lnTo>
                                  <a:pt x="550544" y="1336421"/>
                                </a:lnTo>
                                <a:lnTo>
                                  <a:pt x="601980" y="1323086"/>
                                </a:lnTo>
                                <a:lnTo>
                                  <a:pt x="655319" y="1307211"/>
                                </a:lnTo>
                                <a:lnTo>
                                  <a:pt x="709930" y="1288161"/>
                                </a:lnTo>
                                <a:lnTo>
                                  <a:pt x="766444" y="1266571"/>
                                </a:lnTo>
                                <a:lnTo>
                                  <a:pt x="824230" y="1241805"/>
                                </a:lnTo>
                                <a:lnTo>
                                  <a:pt x="880109" y="1215771"/>
                                </a:lnTo>
                                <a:lnTo>
                                  <a:pt x="932180" y="1188465"/>
                                </a:lnTo>
                                <a:lnTo>
                                  <a:pt x="982344" y="1160526"/>
                                </a:lnTo>
                                <a:lnTo>
                                  <a:pt x="1029334" y="1131316"/>
                                </a:lnTo>
                                <a:lnTo>
                                  <a:pt x="1073784" y="1101598"/>
                                </a:lnTo>
                                <a:lnTo>
                                  <a:pt x="1116330" y="1071118"/>
                                </a:lnTo>
                                <a:lnTo>
                                  <a:pt x="1156334" y="1040002"/>
                                </a:lnTo>
                                <a:lnTo>
                                  <a:pt x="1194434" y="1008252"/>
                                </a:lnTo>
                                <a:lnTo>
                                  <a:pt x="1230630" y="976502"/>
                                </a:lnTo>
                                <a:lnTo>
                                  <a:pt x="1264920" y="944752"/>
                                </a:lnTo>
                                <a:lnTo>
                                  <a:pt x="1297940" y="913002"/>
                                </a:lnTo>
                                <a:lnTo>
                                  <a:pt x="1329055" y="881252"/>
                                </a:lnTo>
                                <a:lnTo>
                                  <a:pt x="1358900" y="850137"/>
                                </a:lnTo>
                                <a:lnTo>
                                  <a:pt x="1415415" y="788543"/>
                                </a:lnTo>
                                <a:lnTo>
                                  <a:pt x="1423670" y="766952"/>
                                </a:lnTo>
                                <a:lnTo>
                                  <a:pt x="1414780" y="747902"/>
                                </a:lnTo>
                                <a:lnTo>
                                  <a:pt x="1396365" y="738377"/>
                                </a:lnTo>
                                <a:lnTo>
                                  <a:pt x="1374775" y="744093"/>
                                </a:lnTo>
                                <a:lnTo>
                                  <a:pt x="1338580" y="771398"/>
                                </a:lnTo>
                                <a:lnTo>
                                  <a:pt x="1300480" y="799337"/>
                                </a:lnTo>
                                <a:lnTo>
                                  <a:pt x="1260475" y="827277"/>
                                </a:lnTo>
                                <a:lnTo>
                                  <a:pt x="1219200" y="855218"/>
                                </a:lnTo>
                                <a:lnTo>
                                  <a:pt x="1177290" y="882523"/>
                                </a:lnTo>
                                <a:lnTo>
                                  <a:pt x="1134109" y="909827"/>
                                </a:lnTo>
                                <a:lnTo>
                                  <a:pt x="1090295" y="935862"/>
                                </a:lnTo>
                                <a:lnTo>
                                  <a:pt x="1046480" y="961262"/>
                                </a:lnTo>
                                <a:lnTo>
                                  <a:pt x="1002030" y="985393"/>
                                </a:lnTo>
                                <a:lnTo>
                                  <a:pt x="958215" y="1007618"/>
                                </a:lnTo>
                                <a:lnTo>
                                  <a:pt x="914400" y="1027937"/>
                                </a:lnTo>
                                <a:lnTo>
                                  <a:pt x="871219" y="1046352"/>
                                </a:lnTo>
                                <a:lnTo>
                                  <a:pt x="828675" y="1062227"/>
                                </a:lnTo>
                                <a:lnTo>
                                  <a:pt x="763269" y="1084452"/>
                                </a:lnTo>
                                <a:lnTo>
                                  <a:pt x="700405" y="1102868"/>
                                </a:lnTo>
                                <a:lnTo>
                                  <a:pt x="640080" y="1117980"/>
                                </a:lnTo>
                                <a:lnTo>
                                  <a:pt x="583565" y="1130046"/>
                                </a:lnTo>
                                <a:lnTo>
                                  <a:pt x="529590" y="1140205"/>
                                </a:lnTo>
                                <a:lnTo>
                                  <a:pt x="479425" y="1147826"/>
                                </a:lnTo>
                                <a:lnTo>
                                  <a:pt x="431800" y="1152905"/>
                                </a:lnTo>
                                <a:lnTo>
                                  <a:pt x="388619" y="1156716"/>
                                </a:lnTo>
                                <a:lnTo>
                                  <a:pt x="348615" y="1158621"/>
                                </a:lnTo>
                                <a:lnTo>
                                  <a:pt x="312419" y="1159255"/>
                                </a:lnTo>
                                <a:lnTo>
                                  <a:pt x="280034" y="1158621"/>
                                </a:lnTo>
                                <a:lnTo>
                                  <a:pt x="290194" y="1095248"/>
                                </a:lnTo>
                                <a:lnTo>
                                  <a:pt x="301625" y="1031748"/>
                                </a:lnTo>
                                <a:lnTo>
                                  <a:pt x="314959" y="969518"/>
                                </a:lnTo>
                                <a:lnTo>
                                  <a:pt x="329565" y="907923"/>
                                </a:lnTo>
                                <a:lnTo>
                                  <a:pt x="345440" y="847598"/>
                                </a:lnTo>
                                <a:lnTo>
                                  <a:pt x="362584" y="787907"/>
                                </a:lnTo>
                                <a:lnTo>
                                  <a:pt x="381000" y="729487"/>
                                </a:lnTo>
                                <a:lnTo>
                                  <a:pt x="400684" y="672337"/>
                                </a:lnTo>
                                <a:lnTo>
                                  <a:pt x="420369" y="617093"/>
                                </a:lnTo>
                                <a:lnTo>
                                  <a:pt x="441325" y="563118"/>
                                </a:lnTo>
                                <a:lnTo>
                                  <a:pt x="462280" y="510412"/>
                                </a:lnTo>
                                <a:lnTo>
                                  <a:pt x="483869" y="459612"/>
                                </a:lnTo>
                                <a:lnTo>
                                  <a:pt x="505459" y="410718"/>
                                </a:lnTo>
                                <a:lnTo>
                                  <a:pt x="527050" y="363727"/>
                                </a:lnTo>
                                <a:lnTo>
                                  <a:pt x="548640" y="318643"/>
                                </a:lnTo>
                                <a:lnTo>
                                  <a:pt x="569594" y="275462"/>
                                </a:lnTo>
                                <a:lnTo>
                                  <a:pt x="590550" y="234823"/>
                                </a:lnTo>
                                <a:lnTo>
                                  <a:pt x="610869" y="196723"/>
                                </a:lnTo>
                                <a:lnTo>
                                  <a:pt x="648969" y="127000"/>
                                </a:lnTo>
                                <a:lnTo>
                                  <a:pt x="683259" y="68579"/>
                                </a:lnTo>
                                <a:lnTo>
                                  <a:pt x="711834" y="20954"/>
                                </a:lnTo>
                                <a:lnTo>
                                  <a:pt x="713740" y="11429"/>
                                </a:lnTo>
                                <a:lnTo>
                                  <a:pt x="709294" y="3175"/>
                                </a:lnTo>
                                <a:lnTo>
                                  <a:pt x="700405" y="0"/>
                                </a:lnTo>
                                <a:close/>
                              </a:path>
                            </a:pathLst>
                          </a:custGeom>
                          <a:solidFill>
                            <a:srgbClr val="452F16">
                              <a:alpha val="18823"/>
                            </a:srgbClr>
                          </a:solidFill>
                        </wps:spPr>
                        <wps:bodyPr wrap="square" lIns="0" tIns="0" rIns="0" bIns="0" rtlCol="0">
                          <a:prstTxWarp prst="textNoShape">
                            <a:avLst/>
                          </a:prstTxWarp>
                          <a:noAutofit/>
                        </wps:bodyPr>
                      </wps:wsp>
                      <wps:wsp>
                        <wps:cNvPr id="3" name="Graphic 3"/>
                        <wps:cNvSpPr/>
                        <wps:spPr>
                          <a:xfrm>
                            <a:off x="4037329" y="1614805"/>
                            <a:ext cx="696595" cy="1027430"/>
                          </a:xfrm>
                          <a:custGeom>
                            <a:avLst/>
                            <a:gdLst/>
                            <a:ahLst/>
                            <a:cxnLst/>
                            <a:rect l="l" t="t" r="r" b="b"/>
                            <a:pathLst>
                              <a:path w="696595" h="1027430">
                                <a:moveTo>
                                  <a:pt x="650240" y="0"/>
                                </a:moveTo>
                                <a:lnTo>
                                  <a:pt x="382270" y="116839"/>
                                </a:lnTo>
                                <a:lnTo>
                                  <a:pt x="233045" y="200659"/>
                                </a:lnTo>
                                <a:lnTo>
                                  <a:pt x="147320" y="291973"/>
                                </a:lnTo>
                                <a:lnTo>
                                  <a:pt x="71120" y="431673"/>
                                </a:lnTo>
                                <a:lnTo>
                                  <a:pt x="47625" y="482473"/>
                                </a:lnTo>
                                <a:lnTo>
                                  <a:pt x="29210" y="534542"/>
                                </a:lnTo>
                                <a:lnTo>
                                  <a:pt x="14605" y="585342"/>
                                </a:lnTo>
                                <a:lnTo>
                                  <a:pt x="5080" y="636142"/>
                                </a:lnTo>
                                <a:lnTo>
                                  <a:pt x="0" y="685673"/>
                                </a:lnTo>
                                <a:lnTo>
                                  <a:pt x="0" y="733298"/>
                                </a:lnTo>
                                <a:lnTo>
                                  <a:pt x="3810" y="779017"/>
                                </a:lnTo>
                                <a:lnTo>
                                  <a:pt x="12065" y="822832"/>
                                </a:lnTo>
                                <a:lnTo>
                                  <a:pt x="24130" y="862837"/>
                                </a:lnTo>
                                <a:lnTo>
                                  <a:pt x="41275" y="900302"/>
                                </a:lnTo>
                                <a:lnTo>
                                  <a:pt x="62230" y="933323"/>
                                </a:lnTo>
                                <a:lnTo>
                                  <a:pt x="86995" y="962532"/>
                                </a:lnTo>
                                <a:lnTo>
                                  <a:pt x="573405" y="154939"/>
                                </a:lnTo>
                                <a:lnTo>
                                  <a:pt x="208915" y="1024127"/>
                                </a:lnTo>
                                <a:lnTo>
                                  <a:pt x="247015" y="1027302"/>
                                </a:lnTo>
                                <a:lnTo>
                                  <a:pt x="286385" y="1024127"/>
                                </a:lnTo>
                                <a:lnTo>
                                  <a:pt x="326390" y="1015873"/>
                                </a:lnTo>
                                <a:lnTo>
                                  <a:pt x="366395" y="1001902"/>
                                </a:lnTo>
                                <a:lnTo>
                                  <a:pt x="405765" y="982852"/>
                                </a:lnTo>
                                <a:lnTo>
                                  <a:pt x="445135" y="958723"/>
                                </a:lnTo>
                                <a:lnTo>
                                  <a:pt x="483235" y="929512"/>
                                </a:lnTo>
                                <a:lnTo>
                                  <a:pt x="520065" y="896492"/>
                                </a:lnTo>
                                <a:lnTo>
                                  <a:pt x="554990" y="858392"/>
                                </a:lnTo>
                                <a:lnTo>
                                  <a:pt x="588010" y="817117"/>
                                </a:lnTo>
                                <a:lnTo>
                                  <a:pt x="618490" y="771398"/>
                                </a:lnTo>
                                <a:lnTo>
                                  <a:pt x="645795" y="721867"/>
                                </a:lnTo>
                                <a:lnTo>
                                  <a:pt x="696595" y="509777"/>
                                </a:lnTo>
                                <a:lnTo>
                                  <a:pt x="692785" y="272287"/>
                                </a:lnTo>
                                <a:lnTo>
                                  <a:pt x="666115" y="79375"/>
                                </a:lnTo>
                                <a:lnTo>
                                  <a:pt x="650240" y="0"/>
                                </a:lnTo>
                                <a:close/>
                              </a:path>
                            </a:pathLst>
                          </a:custGeom>
                          <a:solidFill>
                            <a:srgbClr val="769D30">
                              <a:alpha val="18823"/>
                            </a:srgbClr>
                          </a:solidFill>
                        </wps:spPr>
                        <wps:bodyPr wrap="square" lIns="0" tIns="0" rIns="0" bIns="0" rtlCol="0">
                          <a:prstTxWarp prst="textNoShape">
                            <a:avLst/>
                          </a:prstTxWarp>
                          <a:noAutofit/>
                        </wps:bodyPr>
                      </wps:wsp>
                      <wps:wsp>
                        <wps:cNvPr id="4" name="Graphic 4"/>
                        <wps:cNvSpPr/>
                        <wps:spPr>
                          <a:xfrm>
                            <a:off x="2626995" y="1758314"/>
                            <a:ext cx="816610" cy="908685"/>
                          </a:xfrm>
                          <a:custGeom>
                            <a:avLst/>
                            <a:gdLst/>
                            <a:ahLst/>
                            <a:cxnLst/>
                            <a:rect l="l" t="t" r="r" b="b"/>
                            <a:pathLst>
                              <a:path w="816610" h="908685">
                                <a:moveTo>
                                  <a:pt x="0" y="0"/>
                                </a:moveTo>
                                <a:lnTo>
                                  <a:pt x="3175" y="80645"/>
                                </a:lnTo>
                                <a:lnTo>
                                  <a:pt x="24130" y="274827"/>
                                </a:lnTo>
                                <a:lnTo>
                                  <a:pt x="76835" y="505968"/>
                                </a:lnTo>
                                <a:lnTo>
                                  <a:pt x="177165" y="699643"/>
                                </a:lnTo>
                                <a:lnTo>
                                  <a:pt x="215265" y="740918"/>
                                </a:lnTo>
                                <a:lnTo>
                                  <a:pt x="255905" y="778382"/>
                                </a:lnTo>
                                <a:lnTo>
                                  <a:pt x="297815" y="810768"/>
                                </a:lnTo>
                                <a:lnTo>
                                  <a:pt x="340994" y="838707"/>
                                </a:lnTo>
                                <a:lnTo>
                                  <a:pt x="384810" y="862838"/>
                                </a:lnTo>
                                <a:lnTo>
                                  <a:pt x="428625" y="881252"/>
                                </a:lnTo>
                                <a:lnTo>
                                  <a:pt x="472440" y="895223"/>
                                </a:lnTo>
                                <a:lnTo>
                                  <a:pt x="515619" y="904113"/>
                                </a:lnTo>
                                <a:lnTo>
                                  <a:pt x="558165" y="908557"/>
                                </a:lnTo>
                                <a:lnTo>
                                  <a:pt x="598805" y="907288"/>
                                </a:lnTo>
                                <a:lnTo>
                                  <a:pt x="637540" y="900302"/>
                                </a:lnTo>
                                <a:lnTo>
                                  <a:pt x="673734" y="888238"/>
                                </a:lnTo>
                                <a:lnTo>
                                  <a:pt x="111760" y="131952"/>
                                </a:lnTo>
                                <a:lnTo>
                                  <a:pt x="777240" y="799338"/>
                                </a:lnTo>
                                <a:lnTo>
                                  <a:pt x="795019" y="765048"/>
                                </a:lnTo>
                                <a:lnTo>
                                  <a:pt x="807084" y="727582"/>
                                </a:lnTo>
                                <a:lnTo>
                                  <a:pt x="814705" y="687577"/>
                                </a:lnTo>
                                <a:lnTo>
                                  <a:pt x="816609" y="645668"/>
                                </a:lnTo>
                                <a:lnTo>
                                  <a:pt x="814705" y="601218"/>
                                </a:lnTo>
                                <a:lnTo>
                                  <a:pt x="807084" y="556132"/>
                                </a:lnTo>
                                <a:lnTo>
                                  <a:pt x="795019" y="509777"/>
                                </a:lnTo>
                                <a:lnTo>
                                  <a:pt x="778509" y="462788"/>
                                </a:lnTo>
                                <a:lnTo>
                                  <a:pt x="756919" y="415798"/>
                                </a:lnTo>
                                <a:lnTo>
                                  <a:pt x="730884" y="369443"/>
                                </a:lnTo>
                                <a:lnTo>
                                  <a:pt x="700405" y="324357"/>
                                </a:lnTo>
                                <a:lnTo>
                                  <a:pt x="665480" y="279907"/>
                                </a:lnTo>
                                <a:lnTo>
                                  <a:pt x="558165" y="163068"/>
                                </a:lnTo>
                                <a:lnTo>
                                  <a:pt x="453390" y="95123"/>
                                </a:lnTo>
                                <a:lnTo>
                                  <a:pt x="287655" y="49529"/>
                                </a:lnTo>
                                <a:lnTo>
                                  <a:pt x="0" y="0"/>
                                </a:lnTo>
                                <a:close/>
                              </a:path>
                            </a:pathLst>
                          </a:custGeom>
                          <a:solidFill>
                            <a:srgbClr val="4A6A28">
                              <a:alpha val="18823"/>
                            </a:srgbClr>
                          </a:solidFill>
                        </wps:spPr>
                        <wps:bodyPr wrap="square" lIns="0" tIns="0" rIns="0" bIns="0" rtlCol="0">
                          <a:prstTxWarp prst="textNoShape">
                            <a:avLst/>
                          </a:prstTxWarp>
                          <a:noAutofit/>
                        </wps:bodyPr>
                      </wps:wsp>
                      <wps:wsp>
                        <wps:cNvPr id="5" name="Graphic 5"/>
                        <wps:cNvSpPr/>
                        <wps:spPr>
                          <a:xfrm>
                            <a:off x="1497330" y="2701163"/>
                            <a:ext cx="1101725" cy="591820"/>
                          </a:xfrm>
                          <a:custGeom>
                            <a:avLst/>
                            <a:gdLst/>
                            <a:ahLst/>
                            <a:cxnLst/>
                            <a:rect l="l" t="t" r="r" b="b"/>
                            <a:pathLst>
                              <a:path w="1101725" h="591820">
                                <a:moveTo>
                                  <a:pt x="534034" y="0"/>
                                </a:moveTo>
                                <a:lnTo>
                                  <a:pt x="409575" y="5079"/>
                                </a:lnTo>
                                <a:lnTo>
                                  <a:pt x="253364" y="57150"/>
                                </a:lnTo>
                                <a:lnTo>
                                  <a:pt x="0" y="168782"/>
                                </a:lnTo>
                                <a:lnTo>
                                  <a:pt x="53339" y="224662"/>
                                </a:lnTo>
                                <a:lnTo>
                                  <a:pt x="190500" y="351662"/>
                                </a:lnTo>
                                <a:lnTo>
                                  <a:pt x="376555" y="488187"/>
                                </a:lnTo>
                                <a:lnTo>
                                  <a:pt x="575309" y="574548"/>
                                </a:lnTo>
                                <a:lnTo>
                                  <a:pt x="636269" y="584707"/>
                                </a:lnTo>
                                <a:lnTo>
                                  <a:pt x="695325" y="590423"/>
                                </a:lnTo>
                                <a:lnTo>
                                  <a:pt x="752475" y="591693"/>
                                </a:lnTo>
                                <a:lnTo>
                                  <a:pt x="807084" y="587882"/>
                                </a:lnTo>
                                <a:lnTo>
                                  <a:pt x="859155" y="580262"/>
                                </a:lnTo>
                                <a:lnTo>
                                  <a:pt x="907414" y="568198"/>
                                </a:lnTo>
                                <a:lnTo>
                                  <a:pt x="951864" y="552957"/>
                                </a:lnTo>
                                <a:lnTo>
                                  <a:pt x="991234" y="533273"/>
                                </a:lnTo>
                                <a:lnTo>
                                  <a:pt x="1025525" y="510412"/>
                                </a:lnTo>
                                <a:lnTo>
                                  <a:pt x="1054734" y="484377"/>
                                </a:lnTo>
                                <a:lnTo>
                                  <a:pt x="1077595" y="454532"/>
                                </a:lnTo>
                                <a:lnTo>
                                  <a:pt x="168909" y="204977"/>
                                </a:lnTo>
                                <a:lnTo>
                                  <a:pt x="1101725" y="338962"/>
                                </a:lnTo>
                                <a:lnTo>
                                  <a:pt x="1076959" y="267207"/>
                                </a:lnTo>
                                <a:lnTo>
                                  <a:pt x="1054100" y="232282"/>
                                </a:lnTo>
                                <a:lnTo>
                                  <a:pt x="1025525" y="198627"/>
                                </a:lnTo>
                                <a:lnTo>
                                  <a:pt x="991234" y="166243"/>
                                </a:lnTo>
                                <a:lnTo>
                                  <a:pt x="951864" y="136398"/>
                                </a:lnTo>
                                <a:lnTo>
                                  <a:pt x="907414" y="108584"/>
                                </a:lnTo>
                                <a:lnTo>
                                  <a:pt x="858519" y="83184"/>
                                </a:lnTo>
                                <a:lnTo>
                                  <a:pt x="805814" y="61595"/>
                                </a:lnTo>
                                <a:lnTo>
                                  <a:pt x="749300" y="42545"/>
                                </a:lnTo>
                                <a:lnTo>
                                  <a:pt x="689609" y="27940"/>
                                </a:lnTo>
                                <a:lnTo>
                                  <a:pt x="534034" y="0"/>
                                </a:lnTo>
                                <a:close/>
                              </a:path>
                            </a:pathLst>
                          </a:custGeom>
                          <a:solidFill>
                            <a:srgbClr val="89B341">
                              <a:alpha val="18823"/>
                            </a:srgbClr>
                          </a:solidFill>
                        </wps:spPr>
                        <wps:bodyPr wrap="square" lIns="0" tIns="0" rIns="0" bIns="0" rtlCol="0">
                          <a:prstTxWarp prst="textNoShape">
                            <a:avLst/>
                          </a:prstTxWarp>
                          <a:noAutofit/>
                        </wps:bodyPr>
                      </wps:wsp>
                      <wps:wsp>
                        <wps:cNvPr id="6" name="Graphic 6"/>
                        <wps:cNvSpPr/>
                        <wps:spPr>
                          <a:xfrm>
                            <a:off x="1925320" y="1371599"/>
                            <a:ext cx="1908810" cy="3508375"/>
                          </a:xfrm>
                          <a:custGeom>
                            <a:avLst/>
                            <a:gdLst/>
                            <a:ahLst/>
                            <a:cxnLst/>
                            <a:rect l="l" t="t" r="r" b="b"/>
                            <a:pathLst>
                              <a:path w="1908810" h="3508375">
                                <a:moveTo>
                                  <a:pt x="522605" y="3213354"/>
                                </a:moveTo>
                                <a:lnTo>
                                  <a:pt x="78105" y="3452622"/>
                                </a:lnTo>
                                <a:lnTo>
                                  <a:pt x="490855" y="3161919"/>
                                </a:lnTo>
                                <a:lnTo>
                                  <a:pt x="458470" y="3146044"/>
                                </a:lnTo>
                                <a:lnTo>
                                  <a:pt x="419100" y="3139059"/>
                                </a:lnTo>
                                <a:lnTo>
                                  <a:pt x="373380" y="3140329"/>
                                </a:lnTo>
                                <a:lnTo>
                                  <a:pt x="323850" y="3151124"/>
                                </a:lnTo>
                                <a:lnTo>
                                  <a:pt x="271780" y="3170174"/>
                                </a:lnTo>
                                <a:lnTo>
                                  <a:pt x="219075" y="3198114"/>
                                </a:lnTo>
                                <a:lnTo>
                                  <a:pt x="133985" y="3276854"/>
                                </a:lnTo>
                                <a:lnTo>
                                  <a:pt x="64135" y="3377692"/>
                                </a:lnTo>
                                <a:lnTo>
                                  <a:pt x="17145" y="3464687"/>
                                </a:lnTo>
                                <a:lnTo>
                                  <a:pt x="0" y="3501517"/>
                                </a:lnTo>
                                <a:lnTo>
                                  <a:pt x="145415" y="3507867"/>
                                </a:lnTo>
                                <a:lnTo>
                                  <a:pt x="233045" y="3504057"/>
                                </a:lnTo>
                                <a:lnTo>
                                  <a:pt x="295910" y="3483102"/>
                                </a:lnTo>
                                <a:lnTo>
                                  <a:pt x="368935" y="3440557"/>
                                </a:lnTo>
                                <a:lnTo>
                                  <a:pt x="417830" y="3406267"/>
                                </a:lnTo>
                                <a:lnTo>
                                  <a:pt x="457835" y="3368167"/>
                                </a:lnTo>
                                <a:lnTo>
                                  <a:pt x="489585" y="3328289"/>
                                </a:lnTo>
                                <a:lnTo>
                                  <a:pt x="511810" y="3288284"/>
                                </a:lnTo>
                                <a:lnTo>
                                  <a:pt x="522605" y="3249549"/>
                                </a:lnTo>
                                <a:lnTo>
                                  <a:pt x="522605" y="3213354"/>
                                </a:lnTo>
                                <a:close/>
                              </a:path>
                              <a:path w="1908810" h="3508375">
                                <a:moveTo>
                                  <a:pt x="1908810" y="335915"/>
                                </a:moveTo>
                                <a:lnTo>
                                  <a:pt x="1878965" y="223520"/>
                                </a:lnTo>
                                <a:lnTo>
                                  <a:pt x="1822450" y="114935"/>
                                </a:lnTo>
                                <a:lnTo>
                                  <a:pt x="1767840" y="32385"/>
                                </a:lnTo>
                                <a:lnTo>
                                  <a:pt x="1743710" y="0"/>
                                </a:lnTo>
                                <a:lnTo>
                                  <a:pt x="1669415" y="125730"/>
                                </a:lnTo>
                                <a:lnTo>
                                  <a:pt x="1631950" y="204470"/>
                                </a:lnTo>
                                <a:lnTo>
                                  <a:pt x="1621155" y="269875"/>
                                </a:lnTo>
                                <a:lnTo>
                                  <a:pt x="1624330" y="354330"/>
                                </a:lnTo>
                                <a:lnTo>
                                  <a:pt x="1631950" y="413385"/>
                                </a:lnTo>
                                <a:lnTo>
                                  <a:pt x="1646555" y="467360"/>
                                </a:lnTo>
                                <a:lnTo>
                                  <a:pt x="1666875" y="513588"/>
                                </a:lnTo>
                                <a:lnTo>
                                  <a:pt x="1692275" y="551688"/>
                                </a:lnTo>
                                <a:lnTo>
                                  <a:pt x="1720850" y="579628"/>
                                </a:lnTo>
                                <a:lnTo>
                                  <a:pt x="1752600" y="596773"/>
                                </a:lnTo>
                                <a:lnTo>
                                  <a:pt x="1750060" y="92075"/>
                                </a:lnTo>
                                <a:lnTo>
                                  <a:pt x="1813560" y="592328"/>
                                </a:lnTo>
                                <a:lnTo>
                                  <a:pt x="1867535" y="540258"/>
                                </a:lnTo>
                                <a:lnTo>
                                  <a:pt x="1887220" y="498983"/>
                                </a:lnTo>
                                <a:lnTo>
                                  <a:pt x="1901190" y="450215"/>
                                </a:lnTo>
                                <a:lnTo>
                                  <a:pt x="1908810" y="394970"/>
                                </a:lnTo>
                                <a:lnTo>
                                  <a:pt x="1908810" y="335915"/>
                                </a:lnTo>
                                <a:close/>
                              </a:path>
                            </a:pathLst>
                          </a:custGeom>
                          <a:solidFill>
                            <a:srgbClr val="95B963">
                              <a:alpha val="18823"/>
                            </a:srgbClr>
                          </a:solidFill>
                        </wps:spPr>
                        <wps:bodyPr wrap="square" lIns="0" tIns="0" rIns="0" bIns="0" rtlCol="0">
                          <a:prstTxWarp prst="textNoShape">
                            <a:avLst/>
                          </a:prstTxWarp>
                          <a:noAutofit/>
                        </wps:bodyPr>
                      </wps:wsp>
                      <wps:wsp>
                        <wps:cNvPr id="7" name="Graphic 7"/>
                        <wps:cNvSpPr/>
                        <wps:spPr>
                          <a:xfrm>
                            <a:off x="1151889" y="3370326"/>
                            <a:ext cx="596900" cy="284480"/>
                          </a:xfrm>
                          <a:custGeom>
                            <a:avLst/>
                            <a:gdLst/>
                            <a:ahLst/>
                            <a:cxnLst/>
                            <a:rect l="l" t="t" r="r" b="b"/>
                            <a:pathLst>
                              <a:path w="596900" h="284480">
                                <a:moveTo>
                                  <a:pt x="350519" y="0"/>
                                </a:moveTo>
                                <a:lnTo>
                                  <a:pt x="236219" y="17780"/>
                                </a:lnTo>
                                <a:lnTo>
                                  <a:pt x="122554" y="62865"/>
                                </a:lnTo>
                                <a:lnTo>
                                  <a:pt x="34925" y="108585"/>
                                </a:lnTo>
                                <a:lnTo>
                                  <a:pt x="0" y="129540"/>
                                </a:lnTo>
                                <a:lnTo>
                                  <a:pt x="117475" y="216535"/>
                                </a:lnTo>
                                <a:lnTo>
                                  <a:pt x="191769" y="261620"/>
                                </a:lnTo>
                                <a:lnTo>
                                  <a:pt x="255904" y="279400"/>
                                </a:lnTo>
                                <a:lnTo>
                                  <a:pt x="340359" y="284480"/>
                                </a:lnTo>
                                <a:lnTo>
                                  <a:pt x="400050" y="283210"/>
                                </a:lnTo>
                                <a:lnTo>
                                  <a:pt x="454659" y="273685"/>
                                </a:lnTo>
                                <a:lnTo>
                                  <a:pt x="503554" y="258445"/>
                                </a:lnTo>
                                <a:lnTo>
                                  <a:pt x="543560" y="237490"/>
                                </a:lnTo>
                                <a:lnTo>
                                  <a:pt x="574674" y="211455"/>
                                </a:lnTo>
                                <a:lnTo>
                                  <a:pt x="594360" y="181610"/>
                                </a:lnTo>
                                <a:lnTo>
                                  <a:pt x="92709" y="132715"/>
                                </a:lnTo>
                                <a:lnTo>
                                  <a:pt x="596899" y="120650"/>
                                </a:lnTo>
                                <a:lnTo>
                                  <a:pt x="549910" y="61595"/>
                                </a:lnTo>
                                <a:lnTo>
                                  <a:pt x="511174" y="37465"/>
                                </a:lnTo>
                                <a:lnTo>
                                  <a:pt x="464184" y="18415"/>
                                </a:lnTo>
                                <a:lnTo>
                                  <a:pt x="410209" y="5715"/>
                                </a:lnTo>
                                <a:lnTo>
                                  <a:pt x="350519" y="0"/>
                                </a:lnTo>
                                <a:close/>
                              </a:path>
                            </a:pathLst>
                          </a:custGeom>
                          <a:solidFill>
                            <a:srgbClr val="4A6A28">
                              <a:alpha val="18823"/>
                            </a:srgbClr>
                          </a:solidFill>
                        </wps:spPr>
                        <wps:bodyPr wrap="square" lIns="0" tIns="0" rIns="0" bIns="0" rtlCol="0">
                          <a:prstTxWarp prst="textNoShape">
                            <a:avLst/>
                          </a:prstTxWarp>
                          <a:noAutofit/>
                        </wps:bodyPr>
                      </wps:wsp>
                      <wps:wsp>
                        <wps:cNvPr id="8" name="Graphic 8"/>
                        <wps:cNvSpPr/>
                        <wps:spPr>
                          <a:xfrm>
                            <a:off x="1832610" y="2102992"/>
                            <a:ext cx="518795" cy="368935"/>
                          </a:xfrm>
                          <a:custGeom>
                            <a:avLst/>
                            <a:gdLst/>
                            <a:ahLst/>
                            <a:cxnLst/>
                            <a:rect l="l" t="t" r="r" b="b"/>
                            <a:pathLst>
                              <a:path w="518795" h="368935">
                                <a:moveTo>
                                  <a:pt x="40639" y="0"/>
                                </a:moveTo>
                                <a:lnTo>
                                  <a:pt x="0" y="0"/>
                                </a:lnTo>
                                <a:lnTo>
                                  <a:pt x="57150" y="134620"/>
                                </a:lnTo>
                                <a:lnTo>
                                  <a:pt x="98425" y="211454"/>
                                </a:lnTo>
                                <a:lnTo>
                                  <a:pt x="144144" y="259079"/>
                                </a:lnTo>
                                <a:lnTo>
                                  <a:pt x="214629" y="306704"/>
                                </a:lnTo>
                                <a:lnTo>
                                  <a:pt x="266700" y="335279"/>
                                </a:lnTo>
                                <a:lnTo>
                                  <a:pt x="318134" y="355600"/>
                                </a:lnTo>
                                <a:lnTo>
                                  <a:pt x="367664" y="367029"/>
                                </a:lnTo>
                                <a:lnTo>
                                  <a:pt x="413384" y="368935"/>
                                </a:lnTo>
                                <a:lnTo>
                                  <a:pt x="453389" y="362585"/>
                                </a:lnTo>
                                <a:lnTo>
                                  <a:pt x="485775" y="346710"/>
                                </a:lnTo>
                                <a:lnTo>
                                  <a:pt x="78104" y="49529"/>
                                </a:lnTo>
                                <a:lnTo>
                                  <a:pt x="518159" y="295910"/>
                                </a:lnTo>
                                <a:lnTo>
                                  <a:pt x="508634" y="220979"/>
                                </a:lnTo>
                                <a:lnTo>
                                  <a:pt x="487044" y="180340"/>
                                </a:lnTo>
                                <a:lnTo>
                                  <a:pt x="455929" y="140335"/>
                                </a:lnTo>
                                <a:lnTo>
                                  <a:pt x="415925" y="101600"/>
                                </a:lnTo>
                                <a:lnTo>
                                  <a:pt x="368300" y="66675"/>
                                </a:lnTo>
                                <a:lnTo>
                                  <a:pt x="260350" y="24129"/>
                                </a:lnTo>
                                <a:lnTo>
                                  <a:pt x="139064" y="4445"/>
                                </a:lnTo>
                                <a:lnTo>
                                  <a:pt x="40639" y="0"/>
                                </a:lnTo>
                                <a:close/>
                              </a:path>
                            </a:pathLst>
                          </a:custGeom>
                          <a:solidFill>
                            <a:srgbClr val="87A34A">
                              <a:alpha val="18823"/>
                            </a:srgbClr>
                          </a:solidFill>
                        </wps:spPr>
                        <wps:bodyPr wrap="square" lIns="0" tIns="0" rIns="0" bIns="0" rtlCol="0">
                          <a:prstTxWarp prst="textNoShape">
                            <a:avLst/>
                          </a:prstTxWarp>
                          <a:noAutofit/>
                        </wps:bodyPr>
                      </wps:wsp>
                      <wps:wsp>
                        <wps:cNvPr id="9" name="Graphic 9"/>
                        <wps:cNvSpPr/>
                        <wps:spPr>
                          <a:xfrm>
                            <a:off x="1553844" y="3687190"/>
                            <a:ext cx="1060450" cy="607060"/>
                          </a:xfrm>
                          <a:custGeom>
                            <a:avLst/>
                            <a:gdLst/>
                            <a:ahLst/>
                            <a:cxnLst/>
                            <a:rect l="l" t="t" r="r" b="b"/>
                            <a:pathLst>
                              <a:path w="1060450" h="607060">
                                <a:moveTo>
                                  <a:pt x="782955" y="0"/>
                                </a:moveTo>
                                <a:lnTo>
                                  <a:pt x="730250" y="0"/>
                                </a:lnTo>
                                <a:lnTo>
                                  <a:pt x="675640" y="5715"/>
                                </a:lnTo>
                                <a:lnTo>
                                  <a:pt x="619125" y="15875"/>
                                </a:lnTo>
                                <a:lnTo>
                                  <a:pt x="561975" y="30479"/>
                                </a:lnTo>
                                <a:lnTo>
                                  <a:pt x="503555" y="50165"/>
                                </a:lnTo>
                                <a:lnTo>
                                  <a:pt x="356869" y="110998"/>
                                </a:lnTo>
                                <a:lnTo>
                                  <a:pt x="255905" y="182752"/>
                                </a:lnTo>
                                <a:lnTo>
                                  <a:pt x="152400" y="311023"/>
                                </a:lnTo>
                                <a:lnTo>
                                  <a:pt x="0" y="542163"/>
                                </a:lnTo>
                                <a:lnTo>
                                  <a:pt x="74930" y="560577"/>
                                </a:lnTo>
                                <a:lnTo>
                                  <a:pt x="259080" y="592327"/>
                                </a:lnTo>
                                <a:lnTo>
                                  <a:pt x="489585" y="606933"/>
                                </a:lnTo>
                                <a:lnTo>
                                  <a:pt x="703580" y="572008"/>
                                </a:lnTo>
                                <a:lnTo>
                                  <a:pt x="760094" y="547877"/>
                                </a:lnTo>
                                <a:lnTo>
                                  <a:pt x="812800" y="520573"/>
                                </a:lnTo>
                                <a:lnTo>
                                  <a:pt x="861694" y="490093"/>
                                </a:lnTo>
                                <a:lnTo>
                                  <a:pt x="905510" y="457708"/>
                                </a:lnTo>
                                <a:lnTo>
                                  <a:pt x="944880" y="423418"/>
                                </a:lnTo>
                                <a:lnTo>
                                  <a:pt x="979169" y="387223"/>
                                </a:lnTo>
                                <a:lnTo>
                                  <a:pt x="1007744" y="349758"/>
                                </a:lnTo>
                                <a:lnTo>
                                  <a:pt x="1030605" y="312293"/>
                                </a:lnTo>
                                <a:lnTo>
                                  <a:pt x="1047115" y="274193"/>
                                </a:lnTo>
                                <a:lnTo>
                                  <a:pt x="1057275" y="236727"/>
                                </a:lnTo>
                                <a:lnTo>
                                  <a:pt x="1060450" y="199262"/>
                                </a:lnTo>
                                <a:lnTo>
                                  <a:pt x="161925" y="481202"/>
                                </a:lnTo>
                                <a:lnTo>
                                  <a:pt x="1018540" y="88773"/>
                                </a:lnTo>
                                <a:lnTo>
                                  <a:pt x="958215" y="41909"/>
                                </a:lnTo>
                                <a:lnTo>
                                  <a:pt x="920750" y="24765"/>
                                </a:lnTo>
                                <a:lnTo>
                                  <a:pt x="878205" y="12065"/>
                                </a:lnTo>
                                <a:lnTo>
                                  <a:pt x="832485" y="3809"/>
                                </a:lnTo>
                                <a:lnTo>
                                  <a:pt x="782955" y="0"/>
                                </a:lnTo>
                                <a:close/>
                              </a:path>
                            </a:pathLst>
                          </a:custGeom>
                          <a:solidFill>
                            <a:srgbClr val="799734">
                              <a:alpha val="18823"/>
                            </a:srgbClr>
                          </a:solidFill>
                        </wps:spPr>
                        <wps:bodyPr wrap="square" lIns="0" tIns="0" rIns="0" bIns="0" rtlCol="0">
                          <a:prstTxWarp prst="textNoShape">
                            <a:avLst/>
                          </a:prstTxWarp>
                          <a:noAutofit/>
                        </wps:bodyPr>
                      </wps:wsp>
                      <wps:wsp>
                        <wps:cNvPr id="10" name="Graphic 10"/>
                        <wps:cNvSpPr/>
                        <wps:spPr>
                          <a:xfrm>
                            <a:off x="4210050" y="4238244"/>
                            <a:ext cx="886460" cy="861694"/>
                          </a:xfrm>
                          <a:custGeom>
                            <a:avLst/>
                            <a:gdLst/>
                            <a:ahLst/>
                            <a:cxnLst/>
                            <a:rect l="l" t="t" r="r" b="b"/>
                            <a:pathLst>
                              <a:path w="886460" h="861694">
                                <a:moveTo>
                                  <a:pt x="201929" y="0"/>
                                </a:moveTo>
                                <a:lnTo>
                                  <a:pt x="163829" y="2540"/>
                                </a:lnTo>
                                <a:lnTo>
                                  <a:pt x="128270" y="11430"/>
                                </a:lnTo>
                                <a:lnTo>
                                  <a:pt x="626745" y="734568"/>
                                </a:lnTo>
                                <a:lnTo>
                                  <a:pt x="35560" y="85090"/>
                                </a:lnTo>
                                <a:lnTo>
                                  <a:pt x="18414" y="117475"/>
                                </a:lnTo>
                                <a:lnTo>
                                  <a:pt x="6985" y="154305"/>
                                </a:lnTo>
                                <a:lnTo>
                                  <a:pt x="635" y="193675"/>
                                </a:lnTo>
                                <a:lnTo>
                                  <a:pt x="0" y="236220"/>
                                </a:lnTo>
                                <a:lnTo>
                                  <a:pt x="3810" y="280670"/>
                                </a:lnTo>
                                <a:lnTo>
                                  <a:pt x="12700" y="326390"/>
                                </a:lnTo>
                                <a:lnTo>
                                  <a:pt x="27304" y="373380"/>
                                </a:lnTo>
                                <a:lnTo>
                                  <a:pt x="46354" y="421640"/>
                                </a:lnTo>
                                <a:lnTo>
                                  <a:pt x="70485" y="469265"/>
                                </a:lnTo>
                                <a:lnTo>
                                  <a:pt x="99695" y="516128"/>
                                </a:lnTo>
                                <a:lnTo>
                                  <a:pt x="133350" y="562483"/>
                                </a:lnTo>
                                <a:lnTo>
                                  <a:pt x="231139" y="676148"/>
                                </a:lnTo>
                                <a:lnTo>
                                  <a:pt x="341629" y="744728"/>
                                </a:lnTo>
                                <a:lnTo>
                                  <a:pt x="536575" y="797433"/>
                                </a:lnTo>
                                <a:lnTo>
                                  <a:pt x="886460" y="861568"/>
                                </a:lnTo>
                                <a:lnTo>
                                  <a:pt x="858520" y="787908"/>
                                </a:lnTo>
                                <a:lnTo>
                                  <a:pt x="786129" y="610743"/>
                                </a:lnTo>
                                <a:lnTo>
                                  <a:pt x="684529" y="398145"/>
                                </a:lnTo>
                                <a:lnTo>
                                  <a:pt x="570864" y="215900"/>
                                </a:lnTo>
                                <a:lnTo>
                                  <a:pt x="533400" y="172720"/>
                                </a:lnTo>
                                <a:lnTo>
                                  <a:pt x="494029" y="133350"/>
                                </a:lnTo>
                                <a:lnTo>
                                  <a:pt x="453389" y="99060"/>
                                </a:lnTo>
                                <a:lnTo>
                                  <a:pt x="410845" y="69215"/>
                                </a:lnTo>
                                <a:lnTo>
                                  <a:pt x="368300" y="45085"/>
                                </a:lnTo>
                                <a:lnTo>
                                  <a:pt x="325754" y="25400"/>
                                </a:lnTo>
                                <a:lnTo>
                                  <a:pt x="283210" y="11430"/>
                                </a:lnTo>
                                <a:lnTo>
                                  <a:pt x="241935" y="2540"/>
                                </a:lnTo>
                                <a:lnTo>
                                  <a:pt x="201929" y="0"/>
                                </a:lnTo>
                                <a:close/>
                              </a:path>
                            </a:pathLst>
                          </a:custGeom>
                          <a:solidFill>
                            <a:srgbClr val="799F40">
                              <a:alpha val="18823"/>
                            </a:srgbClr>
                          </a:solidFill>
                        </wps:spPr>
                        <wps:bodyPr wrap="square" lIns="0" tIns="0" rIns="0" bIns="0" rtlCol="0">
                          <a:prstTxWarp prst="textNoShape">
                            <a:avLst/>
                          </a:prstTxWarp>
                          <a:noAutofit/>
                        </wps:bodyPr>
                      </wps:wsp>
                      <wps:wsp>
                        <wps:cNvPr id="11" name="Graphic 11"/>
                        <wps:cNvSpPr/>
                        <wps:spPr>
                          <a:xfrm>
                            <a:off x="4980304" y="3573526"/>
                            <a:ext cx="1150620" cy="610870"/>
                          </a:xfrm>
                          <a:custGeom>
                            <a:avLst/>
                            <a:gdLst/>
                            <a:ahLst/>
                            <a:cxnLst/>
                            <a:rect l="l" t="t" r="r" b="b"/>
                            <a:pathLst>
                              <a:path w="1150620" h="610870">
                                <a:moveTo>
                                  <a:pt x="339090" y="0"/>
                                </a:moveTo>
                                <a:lnTo>
                                  <a:pt x="287655" y="1905"/>
                                </a:lnTo>
                                <a:lnTo>
                                  <a:pt x="238760" y="8255"/>
                                </a:lnTo>
                                <a:lnTo>
                                  <a:pt x="193675" y="17780"/>
                                </a:lnTo>
                                <a:lnTo>
                                  <a:pt x="151765" y="30480"/>
                                </a:lnTo>
                                <a:lnTo>
                                  <a:pt x="114300" y="46990"/>
                                </a:lnTo>
                                <a:lnTo>
                                  <a:pt x="81280" y="66675"/>
                                </a:lnTo>
                                <a:lnTo>
                                  <a:pt x="30480" y="114935"/>
                                </a:lnTo>
                                <a:lnTo>
                                  <a:pt x="974090" y="426593"/>
                                </a:lnTo>
                                <a:lnTo>
                                  <a:pt x="0" y="229743"/>
                                </a:lnTo>
                                <a:lnTo>
                                  <a:pt x="19685" y="297053"/>
                                </a:lnTo>
                                <a:lnTo>
                                  <a:pt x="38735" y="330708"/>
                                </a:lnTo>
                                <a:lnTo>
                                  <a:pt x="63500" y="363093"/>
                                </a:lnTo>
                                <a:lnTo>
                                  <a:pt x="92710" y="395478"/>
                                </a:lnTo>
                                <a:lnTo>
                                  <a:pt x="127635" y="425958"/>
                                </a:lnTo>
                                <a:lnTo>
                                  <a:pt x="167005" y="455803"/>
                                </a:lnTo>
                                <a:lnTo>
                                  <a:pt x="210185" y="483108"/>
                                </a:lnTo>
                                <a:lnTo>
                                  <a:pt x="257175" y="508508"/>
                                </a:lnTo>
                                <a:lnTo>
                                  <a:pt x="307975" y="531368"/>
                                </a:lnTo>
                                <a:lnTo>
                                  <a:pt x="362585" y="551688"/>
                                </a:lnTo>
                                <a:lnTo>
                                  <a:pt x="419100" y="568833"/>
                                </a:lnTo>
                                <a:lnTo>
                                  <a:pt x="582295" y="607568"/>
                                </a:lnTo>
                                <a:lnTo>
                                  <a:pt x="712470" y="610743"/>
                                </a:lnTo>
                                <a:lnTo>
                                  <a:pt x="879475" y="569468"/>
                                </a:lnTo>
                                <a:lnTo>
                                  <a:pt x="1150620" y="474853"/>
                                </a:lnTo>
                                <a:lnTo>
                                  <a:pt x="1096645" y="415163"/>
                                </a:lnTo>
                                <a:lnTo>
                                  <a:pt x="958215" y="278638"/>
                                </a:lnTo>
                                <a:lnTo>
                                  <a:pt x="768350" y="128905"/>
                                </a:lnTo>
                                <a:lnTo>
                                  <a:pt x="563245" y="29210"/>
                                </a:lnTo>
                                <a:lnTo>
                                  <a:pt x="504825" y="15875"/>
                                </a:lnTo>
                                <a:lnTo>
                                  <a:pt x="448310" y="6350"/>
                                </a:lnTo>
                                <a:lnTo>
                                  <a:pt x="392430" y="1270"/>
                                </a:lnTo>
                                <a:lnTo>
                                  <a:pt x="339090" y="0"/>
                                </a:lnTo>
                                <a:close/>
                              </a:path>
                            </a:pathLst>
                          </a:custGeom>
                          <a:solidFill>
                            <a:srgbClr val="4A6A28">
                              <a:alpha val="18823"/>
                            </a:srgbClr>
                          </a:solidFill>
                        </wps:spPr>
                        <wps:bodyPr wrap="square" lIns="0" tIns="0" rIns="0" bIns="0" rtlCol="0">
                          <a:prstTxWarp prst="textNoShape">
                            <a:avLst/>
                          </a:prstTxWarp>
                          <a:noAutofit/>
                        </wps:bodyPr>
                      </wps:wsp>
                      <wps:wsp>
                        <wps:cNvPr id="12" name="Graphic 12"/>
                        <wps:cNvSpPr/>
                        <wps:spPr>
                          <a:xfrm>
                            <a:off x="1508125" y="5289041"/>
                            <a:ext cx="4609465" cy="850900"/>
                          </a:xfrm>
                          <a:custGeom>
                            <a:avLst/>
                            <a:gdLst/>
                            <a:ahLst/>
                            <a:cxnLst/>
                            <a:rect l="l" t="t" r="r" b="b"/>
                            <a:pathLst>
                              <a:path w="4609465" h="850900">
                                <a:moveTo>
                                  <a:pt x="1849755" y="242570"/>
                                </a:moveTo>
                                <a:lnTo>
                                  <a:pt x="1754492" y="41910"/>
                                </a:lnTo>
                                <a:lnTo>
                                  <a:pt x="958850" y="228600"/>
                                </a:lnTo>
                                <a:lnTo>
                                  <a:pt x="413385" y="499618"/>
                                </a:lnTo>
                                <a:lnTo>
                                  <a:pt x="99695" y="744093"/>
                                </a:lnTo>
                                <a:lnTo>
                                  <a:pt x="0" y="850773"/>
                                </a:lnTo>
                                <a:lnTo>
                                  <a:pt x="281940" y="626618"/>
                                </a:lnTo>
                                <a:lnTo>
                                  <a:pt x="506730" y="495808"/>
                                </a:lnTo>
                                <a:lnTo>
                                  <a:pt x="793115" y="409448"/>
                                </a:lnTo>
                                <a:lnTo>
                                  <a:pt x="1257935" y="316865"/>
                                </a:lnTo>
                                <a:lnTo>
                                  <a:pt x="1520825" y="273050"/>
                                </a:lnTo>
                                <a:lnTo>
                                  <a:pt x="1705610" y="250825"/>
                                </a:lnTo>
                                <a:lnTo>
                                  <a:pt x="1814195" y="243840"/>
                                </a:lnTo>
                                <a:lnTo>
                                  <a:pt x="1849755" y="242570"/>
                                </a:lnTo>
                                <a:close/>
                              </a:path>
                              <a:path w="4609465" h="850900">
                                <a:moveTo>
                                  <a:pt x="4609465" y="591693"/>
                                </a:moveTo>
                                <a:lnTo>
                                  <a:pt x="4284345" y="292100"/>
                                </a:lnTo>
                                <a:lnTo>
                                  <a:pt x="3962400" y="130810"/>
                                </a:lnTo>
                                <a:lnTo>
                                  <a:pt x="3449955" y="51435"/>
                                </a:lnTo>
                                <a:lnTo>
                                  <a:pt x="2555875" y="0"/>
                                </a:lnTo>
                                <a:lnTo>
                                  <a:pt x="2729865" y="220345"/>
                                </a:lnTo>
                                <a:lnTo>
                                  <a:pt x="2872740" y="210820"/>
                                </a:lnTo>
                                <a:lnTo>
                                  <a:pt x="3002915" y="212725"/>
                                </a:lnTo>
                                <a:lnTo>
                                  <a:pt x="3194050" y="231140"/>
                                </a:lnTo>
                                <a:lnTo>
                                  <a:pt x="3520440" y="269240"/>
                                </a:lnTo>
                                <a:lnTo>
                                  <a:pt x="3891280" y="343535"/>
                                </a:lnTo>
                                <a:lnTo>
                                  <a:pt x="4243705" y="451993"/>
                                </a:lnTo>
                                <a:lnTo>
                                  <a:pt x="4505960" y="549148"/>
                                </a:lnTo>
                                <a:lnTo>
                                  <a:pt x="4609465" y="591693"/>
                                </a:lnTo>
                                <a:close/>
                              </a:path>
                            </a:pathLst>
                          </a:custGeom>
                          <a:solidFill>
                            <a:srgbClr val="335624">
                              <a:alpha val="18823"/>
                            </a:srgbClr>
                          </a:solidFill>
                        </wps:spPr>
                        <wps:bodyPr wrap="square" lIns="0" tIns="0" rIns="0" bIns="0" rtlCol="0">
                          <a:prstTxWarp prst="textNoShape">
                            <a:avLst/>
                          </a:prstTxWarp>
                          <a:noAutofit/>
                        </wps:bodyPr>
                      </wps:wsp>
                      <wps:wsp>
                        <wps:cNvPr id="13" name="Graphic 13"/>
                        <wps:cNvSpPr/>
                        <wps:spPr>
                          <a:xfrm>
                            <a:off x="5809615" y="3250310"/>
                            <a:ext cx="596265" cy="284480"/>
                          </a:xfrm>
                          <a:custGeom>
                            <a:avLst/>
                            <a:gdLst/>
                            <a:ahLst/>
                            <a:cxnLst/>
                            <a:rect l="l" t="t" r="r" b="b"/>
                            <a:pathLst>
                              <a:path w="596265" h="284480">
                                <a:moveTo>
                                  <a:pt x="332105" y="0"/>
                                </a:moveTo>
                                <a:lnTo>
                                  <a:pt x="247014" y="0"/>
                                </a:lnTo>
                                <a:lnTo>
                                  <a:pt x="187960" y="5079"/>
                                </a:lnTo>
                                <a:lnTo>
                                  <a:pt x="133350" y="17145"/>
                                </a:lnTo>
                                <a:lnTo>
                                  <a:pt x="86360" y="35559"/>
                                </a:lnTo>
                                <a:lnTo>
                                  <a:pt x="46989" y="59054"/>
                                </a:lnTo>
                                <a:lnTo>
                                  <a:pt x="17780" y="86995"/>
                                </a:lnTo>
                                <a:lnTo>
                                  <a:pt x="0" y="118109"/>
                                </a:lnTo>
                                <a:lnTo>
                                  <a:pt x="503555" y="136525"/>
                                </a:lnTo>
                                <a:lnTo>
                                  <a:pt x="1270" y="178434"/>
                                </a:lnTo>
                                <a:lnTo>
                                  <a:pt x="50800" y="234950"/>
                                </a:lnTo>
                                <a:lnTo>
                                  <a:pt x="91439" y="256539"/>
                                </a:lnTo>
                                <a:lnTo>
                                  <a:pt x="139700" y="272414"/>
                                </a:lnTo>
                                <a:lnTo>
                                  <a:pt x="194310" y="282575"/>
                                </a:lnTo>
                                <a:lnTo>
                                  <a:pt x="254000" y="284479"/>
                                </a:lnTo>
                                <a:lnTo>
                                  <a:pt x="367030" y="259714"/>
                                </a:lnTo>
                                <a:lnTo>
                                  <a:pt x="478155" y="208279"/>
                                </a:lnTo>
                                <a:lnTo>
                                  <a:pt x="562610" y="156845"/>
                                </a:lnTo>
                                <a:lnTo>
                                  <a:pt x="596264" y="133984"/>
                                </a:lnTo>
                                <a:lnTo>
                                  <a:pt x="473710" y="54609"/>
                                </a:lnTo>
                                <a:lnTo>
                                  <a:pt x="396875" y="13970"/>
                                </a:lnTo>
                                <a:lnTo>
                                  <a:pt x="332105" y="0"/>
                                </a:lnTo>
                                <a:close/>
                              </a:path>
                            </a:pathLst>
                          </a:custGeom>
                          <a:solidFill>
                            <a:srgbClr val="809745">
                              <a:alpha val="18823"/>
                            </a:srgbClr>
                          </a:solidFill>
                        </wps:spPr>
                        <wps:bodyPr wrap="square" lIns="0" tIns="0" rIns="0" bIns="0" rtlCol="0">
                          <a:prstTxWarp prst="textNoShape">
                            <a:avLst/>
                          </a:prstTxWarp>
                          <a:noAutofit/>
                        </wps:bodyPr>
                      </wps:wsp>
                      <wps:wsp>
                        <wps:cNvPr id="14" name="Graphic 14"/>
                        <wps:cNvSpPr/>
                        <wps:spPr>
                          <a:xfrm>
                            <a:off x="2854325" y="0"/>
                            <a:ext cx="4690110" cy="1371600"/>
                          </a:xfrm>
                          <a:custGeom>
                            <a:avLst/>
                            <a:gdLst/>
                            <a:ahLst/>
                            <a:cxnLst/>
                            <a:rect l="l" t="t" r="r" b="b"/>
                            <a:pathLst>
                              <a:path w="4690110" h="1371600">
                                <a:moveTo>
                                  <a:pt x="4690109" y="0"/>
                                </a:moveTo>
                                <a:lnTo>
                                  <a:pt x="98425" y="0"/>
                                </a:lnTo>
                                <a:lnTo>
                                  <a:pt x="57150" y="8255"/>
                                </a:lnTo>
                                <a:lnTo>
                                  <a:pt x="26035" y="31115"/>
                                </a:lnTo>
                                <a:lnTo>
                                  <a:pt x="6350" y="63500"/>
                                </a:lnTo>
                                <a:lnTo>
                                  <a:pt x="0" y="101600"/>
                                </a:lnTo>
                                <a:lnTo>
                                  <a:pt x="8255" y="139065"/>
                                </a:lnTo>
                                <a:lnTo>
                                  <a:pt x="33655" y="172720"/>
                                </a:lnTo>
                                <a:lnTo>
                                  <a:pt x="967104" y="982980"/>
                                </a:lnTo>
                                <a:lnTo>
                                  <a:pt x="1005204" y="1015365"/>
                                </a:lnTo>
                                <a:lnTo>
                                  <a:pt x="1043939" y="1045845"/>
                                </a:lnTo>
                                <a:lnTo>
                                  <a:pt x="1083945" y="1075055"/>
                                </a:lnTo>
                                <a:lnTo>
                                  <a:pt x="1124585" y="1103630"/>
                                </a:lnTo>
                                <a:lnTo>
                                  <a:pt x="1165860" y="1130300"/>
                                </a:lnTo>
                                <a:lnTo>
                                  <a:pt x="1207770" y="1155700"/>
                                </a:lnTo>
                                <a:lnTo>
                                  <a:pt x="1250950" y="1179830"/>
                                </a:lnTo>
                                <a:lnTo>
                                  <a:pt x="1294129" y="1202690"/>
                                </a:lnTo>
                                <a:lnTo>
                                  <a:pt x="1338579" y="1223645"/>
                                </a:lnTo>
                                <a:lnTo>
                                  <a:pt x="1383029" y="1243965"/>
                                </a:lnTo>
                                <a:lnTo>
                                  <a:pt x="1428750" y="1262380"/>
                                </a:lnTo>
                                <a:lnTo>
                                  <a:pt x="1474470" y="1279525"/>
                                </a:lnTo>
                                <a:lnTo>
                                  <a:pt x="1520825" y="1295400"/>
                                </a:lnTo>
                                <a:lnTo>
                                  <a:pt x="1567814" y="1309370"/>
                                </a:lnTo>
                                <a:lnTo>
                                  <a:pt x="1615439" y="1322070"/>
                                </a:lnTo>
                                <a:lnTo>
                                  <a:pt x="1663064" y="1333500"/>
                                </a:lnTo>
                                <a:lnTo>
                                  <a:pt x="1711325" y="1343660"/>
                                </a:lnTo>
                                <a:lnTo>
                                  <a:pt x="1759585" y="1351915"/>
                                </a:lnTo>
                                <a:lnTo>
                                  <a:pt x="1808479" y="1358900"/>
                                </a:lnTo>
                                <a:lnTo>
                                  <a:pt x="1857375" y="1364615"/>
                                </a:lnTo>
                                <a:lnTo>
                                  <a:pt x="1906904" y="1368425"/>
                                </a:lnTo>
                                <a:lnTo>
                                  <a:pt x="1956435" y="1370330"/>
                                </a:lnTo>
                                <a:lnTo>
                                  <a:pt x="2005964" y="1371600"/>
                                </a:lnTo>
                                <a:lnTo>
                                  <a:pt x="4690109" y="1371600"/>
                                </a:lnTo>
                                <a:lnTo>
                                  <a:pt x="4690109" y="0"/>
                                </a:lnTo>
                                <a:close/>
                              </a:path>
                            </a:pathLst>
                          </a:custGeom>
                          <a:solidFill>
                            <a:srgbClr val="335624"/>
                          </a:solidFill>
                        </wps:spPr>
                        <wps:bodyPr wrap="square" lIns="0" tIns="0" rIns="0" bIns="0" rtlCol="0">
                          <a:prstTxWarp prst="textNoShape">
                            <a:avLst/>
                          </a:prstTxWarp>
                          <a:noAutofit/>
                        </wps:bodyPr>
                      </wps:wsp>
                      <wps:wsp>
                        <wps:cNvPr id="15" name="Graphic 15"/>
                        <wps:cNvSpPr/>
                        <wps:spPr>
                          <a:xfrm>
                            <a:off x="0" y="0"/>
                            <a:ext cx="3700145" cy="1371600"/>
                          </a:xfrm>
                          <a:custGeom>
                            <a:avLst/>
                            <a:gdLst/>
                            <a:ahLst/>
                            <a:cxnLst/>
                            <a:rect l="l" t="t" r="r" b="b"/>
                            <a:pathLst>
                              <a:path w="3700145" h="1371600">
                                <a:moveTo>
                                  <a:pt x="1885950" y="0"/>
                                </a:moveTo>
                                <a:lnTo>
                                  <a:pt x="0" y="0"/>
                                </a:lnTo>
                                <a:lnTo>
                                  <a:pt x="0" y="1371600"/>
                                </a:lnTo>
                                <a:lnTo>
                                  <a:pt x="3554729" y="1371600"/>
                                </a:lnTo>
                                <a:lnTo>
                                  <a:pt x="3597275" y="1365250"/>
                                </a:lnTo>
                                <a:lnTo>
                                  <a:pt x="3632835" y="1349375"/>
                                </a:lnTo>
                                <a:lnTo>
                                  <a:pt x="3662045" y="1324610"/>
                                </a:lnTo>
                                <a:lnTo>
                                  <a:pt x="3696335" y="1257935"/>
                                </a:lnTo>
                                <a:lnTo>
                                  <a:pt x="3700145" y="1220470"/>
                                </a:lnTo>
                                <a:lnTo>
                                  <a:pt x="3693795" y="1183005"/>
                                </a:lnTo>
                                <a:lnTo>
                                  <a:pt x="3677285" y="1147445"/>
                                </a:lnTo>
                                <a:lnTo>
                                  <a:pt x="3648710" y="1115695"/>
                                </a:lnTo>
                                <a:lnTo>
                                  <a:pt x="2671445" y="287655"/>
                                </a:lnTo>
                                <a:lnTo>
                                  <a:pt x="2632075" y="255905"/>
                                </a:lnTo>
                                <a:lnTo>
                                  <a:pt x="2591435" y="225425"/>
                                </a:lnTo>
                                <a:lnTo>
                                  <a:pt x="2549525" y="196850"/>
                                </a:lnTo>
                                <a:lnTo>
                                  <a:pt x="2506980" y="170815"/>
                                </a:lnTo>
                                <a:lnTo>
                                  <a:pt x="2463800" y="146050"/>
                                </a:lnTo>
                                <a:lnTo>
                                  <a:pt x="2418715" y="123190"/>
                                </a:lnTo>
                                <a:lnTo>
                                  <a:pt x="2373630" y="101600"/>
                                </a:lnTo>
                                <a:lnTo>
                                  <a:pt x="2327275" y="82550"/>
                                </a:lnTo>
                                <a:lnTo>
                                  <a:pt x="2280285" y="65405"/>
                                </a:lnTo>
                                <a:lnTo>
                                  <a:pt x="2232660" y="50165"/>
                                </a:lnTo>
                                <a:lnTo>
                                  <a:pt x="2184400" y="36830"/>
                                </a:lnTo>
                                <a:lnTo>
                                  <a:pt x="2136140" y="25400"/>
                                </a:lnTo>
                                <a:lnTo>
                                  <a:pt x="2086610" y="16510"/>
                                </a:lnTo>
                                <a:lnTo>
                                  <a:pt x="2037080" y="8890"/>
                                </a:lnTo>
                                <a:lnTo>
                                  <a:pt x="1986914" y="3810"/>
                                </a:lnTo>
                                <a:lnTo>
                                  <a:pt x="1936750" y="635"/>
                                </a:lnTo>
                                <a:lnTo>
                                  <a:pt x="1885950" y="0"/>
                                </a:lnTo>
                                <a:close/>
                              </a:path>
                            </a:pathLst>
                          </a:custGeom>
                          <a:solidFill>
                            <a:srgbClr val="769D30"/>
                          </a:solidFill>
                        </wps:spPr>
                        <wps:bodyPr wrap="square" lIns="0" tIns="0" rIns="0" bIns="0" rtlCol="0">
                          <a:prstTxWarp prst="textNoShape">
                            <a:avLst/>
                          </a:prstTxWarp>
                          <a:noAutofit/>
                        </wps:bodyPr>
                      </wps:wsp>
                    </wpg:wgp>
                  </a:graphicData>
                </a:graphic>
              </wp:anchor>
            </w:drawing>
          </mc:Choice>
          <mc:Fallback>
            <w:pict>
              <v:group w14:anchorId="753E1E80" id="Group 1" o:spid="_x0000_s1026" style="position:absolute;margin-left:0;margin-top:28.35pt;width:594.05pt;height:483.45pt;z-index:-15908352;mso-wrap-distance-left:0;mso-wrap-distance-right:0;mso-position-horizontal-relative:page;mso-position-vertical-relative:page" coordsize="75444,61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">
                <v:shape id="Graphic 2" o:spid="_x0000_s1027" style="position:absolute;left:31095;top:26535;width:14237;height:28702;visibility:visible;mso-wrap-style:square;v-text-anchor:top" coordsize="1423670,287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" path="m700405,r-9525,3175l673100,17145,653415,33654,632459,52704,609600,73025r-49531,46354l506730,173862r-27940,30481l450215,236093r-29210,34289l391794,305943r-29210,38100l333375,384048r-29210,41275l275590,469137r-28575,45720l219075,562482r-26670,48895l166369,662812r-24764,53340l118110,771398,95885,828548,74930,886968,55880,947927r-17145,62866l23494,1075562r-13334,66548l,1210055r5080,630556l134619,2370074r153036,364490l360680,2869818r286385,-9525l581025,2721229r-37466,-80645l520065,2587879r-23496,-55880l464184,2448814r-22859,-66040l427355,2339593r-4446,-15875l803275,2860293r198119,l624840,2480564,423544,2222754,329565,1970786,274319,1605026r-5714,-56515l264794,1491996r-1904,-56516l262890,1379601r32385,-1905l330834,1374521r38735,-4445l410844,1364361r44450,-6985l501650,1347851r48894,-11430l601980,1323086r53339,-15875l709930,1288161r56514,-21590l824230,1241805r55879,-26034l932180,1188465r50164,-27939l1029334,1131316r44450,-29718l1116330,1071118r40004,-31116l1194434,1008252r36196,-31750l1264920,944752r33020,-31750l1329055,881252r29845,-31115l1415415,788543r8255,-21591l1414780,747902r-18415,-9525l1374775,744093r-36195,27305l1300480,799337r-40005,27940l1219200,855218r-41910,27305l1134109,909827r-43814,26035l1046480,961262r-44450,24131l958215,1007618r-43815,20319l871219,1046352r-42544,15875l763269,1084452r-62864,18416l640080,1117980r-56515,12066l529590,1140205r-50165,7621l431800,1152905r-43181,3811l348615,1158621r-36196,634l280034,1158621r10160,-63373l301625,1031748r13334,-62230l329565,907923r15875,-60325l362584,787907r18416,-58420l400684,672337r19685,-55244l441325,563118r20955,-52706l483869,459612r21590,-48894l527050,363727r21590,-45084l569594,275462r20956,-40639l610869,196723r38100,-69723l683259,68579,711834,20954r1906,-9525l709294,3175,700405,xe" fillcolor="#452f16" stroked="f">
                  <v:fill opacity="12336f"/>
                  <v:path arrowok="t"/>
                </v:shape>
                <v:shape id="Graphic 3" o:spid="_x0000_s1028" style="position:absolute;left:40373;top:16148;width:6966;height:10274;visibility:visible;mso-wrap-style:square;v-text-anchor:top" coordsize="696595,102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" path="m650240,l382270,116839,233045,200659r-85725,91314l71120,431673,47625,482473,29210,534542,14605,585342,5080,636142,,685673r,47625l3810,779017r8255,43815l24130,862837r17145,37465l62230,933323r24765,29209l573405,154939,208915,1024127r38100,3175l286385,1024127r40005,-8254l366395,1001902r39370,-19050l445135,958723r38100,-29211l520065,896492r34925,-38100l588010,817117r30480,-45719l645795,721867,696595,509777,692785,272287,666115,79375,650240,xe" fillcolor="#769d30" stroked="f">
                  <v:fill opacity="12336f"/>
                  <v:path arrowok="t"/>
                </v:shape>
                <v:shape id="Graphic 4" o:spid="_x0000_s1029" style="position:absolute;left:26269;top:17583;width:8167;height:9086;visibility:visible;mso-wrap-style:square;v-text-anchor:top" coordsize="816610,90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" path="m,l3175,80645,24130,274827,76835,505968,177165,699643r38100,41275l255905,778382r41910,32386l340994,838707r43816,24131l428625,881252r43815,13971l515619,904113r42546,4444l598805,907288r38735,-6986l673734,888238,111760,131952,777240,799338r17779,-34290l807084,727582r7621,-40005l816609,645668r-1904,-44450l807084,556132,795019,509777,778509,462788,756919,415798,730884,369443,700405,324357,665480,279907,558165,163068,453390,95123,287655,49529,,xe" fillcolor="#4a6a28" stroked="f">
                  <v:fill opacity="12336f"/>
                  <v:path arrowok="t"/>
                </v:shape>
                <v:shape id="Graphic 5" o:spid="_x0000_s1030" style="position:absolute;left:14973;top:27011;width:11017;height:5918;visibility:visible;mso-wrap-style:square;v-text-anchor:top" coordsize="1101725,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" path="m534034,l409575,5079,253364,57150,,168782r53339,55880l190500,351662,376555,488187r198754,86361l636269,584707r59056,5716l752475,591693r54609,-3811l859155,580262r48259,-12064l951864,552957r39370,-19684l1025525,510412r29209,-26035l1077595,454532,168909,204977r932816,133985l1076959,267207r-22859,-34925l1025525,198627,991234,166243,951864,136398,907414,108584,858519,83184,805814,61595,749300,42545,689609,27940,534034,xe" fillcolor="#89b341" stroked="f">
                  <v:fill opacity="12336f"/>
                  <v:path arrowok="t"/>
                </v:shape>
                <v:shape id="Graphic 6" o:spid="_x0000_s1031" style="position:absolute;left:19253;top:13715;width:19088;height:35084;visibility:visible;mso-wrap-style:square;v-text-anchor:top" coordsize="1908810,3508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" path="m522605,3213354l78105,3452622,490855,3161919r-32385,-15875l419100,3139059r-45720,1270l323850,3151124r-52070,19050l219075,3198114r-85090,78740l64135,3377692r-46990,86995l,3501517r145415,6350l233045,3504057r62865,-20955l368935,3440557r48895,-34290l457835,3368167r31750,-39878l511810,3288284r10795,-38735l522605,3213354xem1908810,335915l1878965,223520,1822450,114935,1767840,32385,1743710,r-74295,125730l1631950,204470r-10795,65405l1624330,354330r7620,59055l1646555,467360r20320,46228l1692275,551688r28575,27940l1752600,596773,1750060,92075r63500,500253l1867535,540258r19685,-41275l1901190,450215r7620,-55245l1908810,335915xe" fillcolor="#95b963" stroked="f">
                  <v:fill opacity="12336f"/>
                  <v:path arrowok="t"/>
                </v:shape>
                <v:shape id="Graphic 7" o:spid="_x0000_s1032" style="position:absolute;left:11518;top:33703;width:5969;height:2845;visibility:visible;mso-wrap-style:square;v-text-anchor:top" coordsize="596900,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" path="m350519,l236219,17780,122554,62865,34925,108585,,129540r117475,86995l191769,261620r64135,17780l340359,284480r59691,-1270l454659,273685r48895,-15240l543560,237490r31114,-26035l594360,181610,92709,132715,596899,120650,549910,61595,511174,37465,464184,18415,410209,5715,350519,xe" fillcolor="#4a6a28" stroked="f">
                  <v:fill opacity="12336f"/>
                  <v:path arrowok="t"/>
                </v:shape>
                <v:shape id="Graphic 8" o:spid="_x0000_s1033" style="position:absolute;left:18326;top:21029;width:5188;height:3690;visibility:visible;mso-wrap-style:square;v-text-anchor:top" coordsize="51879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" path="m40639,l,,57150,134620r41275,76834l144144,259079r70485,47625l266700,335279r51434,20321l367664,367029r45720,1906l453389,362585r32386,-15875l78104,49529,518159,295910r-9525,-74931l487044,180340,455929,140335,415925,101600,368300,66675,260350,24129,139064,4445,40639,xe" fillcolor="#87a34a" stroked="f">
                  <v:fill opacity="12336f"/>
                  <v:path arrowok="t"/>
                </v:shape>
                <v:shape id="Graphic 9" o:spid="_x0000_s1034" style="position:absolute;left:15538;top:36871;width:10604;height:6071;visibility:visible;mso-wrap-style:square;v-text-anchor:top" coordsize="1060450,607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" path="m782955,l730250,,675640,5715,619125,15875,561975,30479,503555,50165,356869,110998,255905,182752,152400,311023,,542163r74930,18414l259080,592327r230505,14606l703580,572008r56514,-24131l812800,520573r48894,-30480l905510,457708r39370,-34290l979169,387223r28575,-37465l1030605,312293r16510,-38100l1057275,236727r3175,-37465l161925,481202,1018540,88773,958215,41909,920750,24765,878205,12065,832485,3809,782955,xe" fillcolor="#799734" stroked="f">
                  <v:fill opacity="12336f"/>
                  <v:path arrowok="t"/>
                </v:shape>
                <v:shape id="Graphic 10" o:spid="_x0000_s1035" style="position:absolute;left:42100;top:42382;width:8865;height:8617;visibility:visible;mso-wrap-style:square;v-text-anchor:top" coordsize="886460,861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" path="m201929,l163829,2540r-35559,8890l626745,734568,35560,85090,18414,117475,6985,154305,635,193675,,236220r3810,44450l12700,326390r14604,46990l46354,421640r24131,47625l99695,516128r33655,46355l231139,676148r110490,68580l536575,797433r349885,64135l858520,787908,786129,610743,684529,398145,570864,215900,533400,172720,494029,133350,453389,99060,410845,69215,368300,45085,325754,25400,283210,11430,241935,2540,201929,xe" fillcolor="#799f40" stroked="f">
                  <v:fill opacity="12336f"/>
                  <v:path arrowok="t"/>
                </v:shape>
                <v:shape id="Graphic 11" o:spid="_x0000_s1036" style="position:absolute;left:49803;top:35735;width:11506;height:6108;visibility:visible;mso-wrap-style:square;v-text-anchor:top" coordsize="1150620,61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" path="m339090,l287655,1905,238760,8255r-45085,9525l151765,30480,114300,46990,81280,66675,30480,114935,974090,426593,,229743r19685,67310l38735,330708r24765,32385l92710,395478r34925,30480l167005,455803r43180,27305l257175,508508r50800,22860l362585,551688r56515,17145l582295,607568r130175,3175l879475,569468r271145,-94615l1096645,415163,958215,278638,768350,128905,563245,29210,504825,15875,448310,6350,392430,1270,339090,xe" fillcolor="#4a6a28" stroked="f">
                  <v:fill opacity="12336f"/>
                  <v:path arrowok="t"/>
                </v:shape>
                <v:shape id="Graphic 12" o:spid="_x0000_s1037" style="position:absolute;left:15081;top:52890;width:46094;height:8509;visibility:visible;mso-wrap-style:square;v-text-anchor:top" coordsize="4609465,85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" path="m1849755,242570l1754492,41910,958850,228600,413385,499618,99695,744093,,850773,281940,626618,506730,495808,793115,409448r464820,-92583l1520825,273050r184785,-22225l1814195,243840r35560,-1270xem4609465,591693l4284345,292100,3962400,130810,3449955,51435,2555875,r173990,220345l2872740,210820r130175,1905l3194050,231140r326390,38100l3891280,343535r352425,108458l4505960,549148r103505,42545xe" fillcolor="#335624" stroked="f">
                  <v:fill opacity="12336f"/>
                  <v:path arrowok="t"/>
                </v:shape>
                <v:shape id="Graphic 13" o:spid="_x0000_s1038" style="position:absolute;left:58096;top:32503;width:5962;height:2844;visibility:visible;mso-wrap-style:square;v-text-anchor:top" coordsize="596265,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" path="m332105,l247014,,187960,5079,133350,17145,86360,35559,46989,59054,17780,86995,,118109r503555,18416l1270,178434r49530,56516l91439,256539r48261,15875l194310,282575r59690,1904l367030,259714,478155,208279r84455,-51434l596264,133984,473710,54609,396875,13970,332105,xe" fillcolor="#809745" stroked="f">
                  <v:fill opacity="12336f"/>
                  <v:path arrowok="t"/>
                </v:shape>
                <v:shape id="Graphic 14" o:spid="_x0000_s1039" style="position:absolute;left:28543;width:46901;height:13716;visibility:visible;mso-wrap-style:square;v-text-anchor:top" coordsize="469011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" path="m4690109,l98425,,57150,8255,26035,31115,6350,63500,,101600r8255,37465l33655,172720,967104,982980r38100,32385l1043939,1045845r40006,29210l1124585,1103630r41275,26670l1207770,1155700r43180,24130l1294129,1202690r44450,20955l1383029,1243965r45721,18415l1474470,1279525r46355,15875l1567814,1309370r47625,12700l1663064,1333500r48261,10160l1759585,1351915r48894,6985l1857375,1364615r49529,3810l1956435,1370330r49529,1270l4690109,1371600,4690109,xe" fillcolor="#335624" stroked="f">
                  <v:path arrowok="t"/>
                </v:shape>
                <v:shape id="Graphic 15" o:spid="_x0000_s1040" style="position:absolute;width:37001;height:13716;visibility:visible;mso-wrap-style:square;v-text-anchor:top" coordsize="3700145,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" path="m1885950,l,,,1371600r3554729,l3597275,1365250r35560,-15875l3662045,1324610r34290,-66675l3700145,1220470r-6350,-37465l3677285,1147445r-28575,-31750l2671445,287655r-39370,-31750l2591435,225425r-41910,-28575l2506980,170815r-43180,-24765l2418715,123190r-45085,-21590l2327275,82550,2280285,65405,2232660,50165,2184400,36830,2136140,25400r-49530,-8890l2037080,8890,1986914,3810,1936750,635,1885950,xe" fillcolor="#769d30" stroked="f">
                  <v:path arrowok="t"/>
                </v:shape>
                <w10:wrap anchorx="page" anchory="page"/>
              </v:group>
            </w:pict>
          </mc:Fallback>
        </mc:AlternateContent>
      </w:r>
      <w:r>
        <w:rPr>
          <w:rFonts w:ascii="Times New Roman"/>
          <w:noProof/>
          <w:sz w:val="20"/>
        </w:rPr>
        <mc:AlternateContent>
          <mc:Choice Requires="wpg">
            <w:drawing>
              <wp:anchor distT="0" distB="0" distL="0" distR="0" simplePos="0" relativeHeight="15730688" behindDoc="0" locked="0" layoutInCell="1" allowOverlap="1" wp14:anchorId="43993091" wp14:editId="66E8F2D4">
                <wp:simplePos x="0" y="0"/>
                <wp:positionH relativeFrom="page">
                  <wp:posOffset>0</wp:posOffset>
                </wp:positionH>
                <wp:positionV relativeFrom="page">
                  <wp:posOffset>9653268</wp:posOffset>
                </wp:positionV>
                <wp:extent cx="7544434" cy="97790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4434" cy="977900"/>
                          <a:chOff x="0" y="0"/>
                          <a:chExt cx="7544434" cy="977900"/>
                        </a:xfrm>
                      </wpg:grpSpPr>
                      <wps:wsp>
                        <wps:cNvPr id="17" name="Graphic 17"/>
                        <wps:cNvSpPr/>
                        <wps:spPr>
                          <a:xfrm>
                            <a:off x="0" y="328296"/>
                            <a:ext cx="6623684" cy="302260"/>
                          </a:xfrm>
                          <a:custGeom>
                            <a:avLst/>
                            <a:gdLst/>
                            <a:ahLst/>
                            <a:cxnLst/>
                            <a:rect l="l" t="t" r="r" b="b"/>
                            <a:pathLst>
                              <a:path w="6623684" h="302260">
                                <a:moveTo>
                                  <a:pt x="6181090" y="0"/>
                                </a:moveTo>
                                <a:lnTo>
                                  <a:pt x="0" y="0"/>
                                </a:lnTo>
                                <a:lnTo>
                                  <a:pt x="0" y="302260"/>
                                </a:lnTo>
                                <a:lnTo>
                                  <a:pt x="6602095" y="302260"/>
                                </a:lnTo>
                                <a:lnTo>
                                  <a:pt x="6614795" y="298450"/>
                                </a:lnTo>
                                <a:lnTo>
                                  <a:pt x="6622415" y="288290"/>
                                </a:lnTo>
                                <a:lnTo>
                                  <a:pt x="6623684" y="275590"/>
                                </a:lnTo>
                                <a:lnTo>
                                  <a:pt x="6616700" y="264160"/>
                                </a:lnTo>
                                <a:lnTo>
                                  <a:pt x="6410325" y="85090"/>
                                </a:lnTo>
                                <a:lnTo>
                                  <a:pt x="6370320" y="55245"/>
                                </a:lnTo>
                                <a:lnTo>
                                  <a:pt x="6326505" y="31115"/>
                                </a:lnTo>
                                <a:lnTo>
                                  <a:pt x="6280150" y="13970"/>
                                </a:lnTo>
                                <a:lnTo>
                                  <a:pt x="6231255" y="3175"/>
                                </a:lnTo>
                                <a:lnTo>
                                  <a:pt x="6181090" y="0"/>
                                </a:lnTo>
                                <a:close/>
                              </a:path>
                            </a:pathLst>
                          </a:custGeom>
                          <a:solidFill>
                            <a:srgbClr val="335624"/>
                          </a:solidFill>
                        </wps:spPr>
                        <wps:bodyPr wrap="square" lIns="0" tIns="0" rIns="0" bIns="0" rtlCol="0">
                          <a:prstTxWarp prst="textNoShape">
                            <a:avLst/>
                          </a:prstTxWarp>
                          <a:noAutofit/>
                        </wps:bodyPr>
                      </wps:wsp>
                      <wps:wsp>
                        <wps:cNvPr id="18" name="Graphic 18"/>
                        <wps:cNvSpPr/>
                        <wps:spPr>
                          <a:xfrm>
                            <a:off x="6571615" y="328296"/>
                            <a:ext cx="972819" cy="302260"/>
                          </a:xfrm>
                          <a:custGeom>
                            <a:avLst/>
                            <a:gdLst/>
                            <a:ahLst/>
                            <a:cxnLst/>
                            <a:rect l="l" t="t" r="r" b="b"/>
                            <a:pathLst>
                              <a:path w="972819" h="302260">
                                <a:moveTo>
                                  <a:pt x="972819" y="0"/>
                                </a:moveTo>
                                <a:lnTo>
                                  <a:pt x="31114" y="0"/>
                                </a:lnTo>
                                <a:lnTo>
                                  <a:pt x="12064" y="5715"/>
                                </a:lnTo>
                                <a:lnTo>
                                  <a:pt x="634" y="20955"/>
                                </a:lnTo>
                                <a:lnTo>
                                  <a:pt x="0" y="39370"/>
                                </a:lnTo>
                                <a:lnTo>
                                  <a:pt x="10159" y="55880"/>
                                </a:lnTo>
                                <a:lnTo>
                                  <a:pt x="217169" y="238760"/>
                                </a:lnTo>
                                <a:lnTo>
                                  <a:pt x="255904" y="266065"/>
                                </a:lnTo>
                                <a:lnTo>
                                  <a:pt x="297814" y="285750"/>
                                </a:lnTo>
                                <a:lnTo>
                                  <a:pt x="343534" y="298450"/>
                                </a:lnTo>
                                <a:lnTo>
                                  <a:pt x="390525" y="302260"/>
                                </a:lnTo>
                                <a:lnTo>
                                  <a:pt x="972819" y="302260"/>
                                </a:lnTo>
                                <a:lnTo>
                                  <a:pt x="972819" y="0"/>
                                </a:lnTo>
                                <a:close/>
                              </a:path>
                            </a:pathLst>
                          </a:custGeom>
                          <a:solidFill>
                            <a:srgbClr val="769D30"/>
                          </a:solidFill>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7" cstate="print"/>
                          <a:stretch>
                            <a:fillRect/>
                          </a:stretch>
                        </pic:blipFill>
                        <pic:spPr>
                          <a:xfrm>
                            <a:off x="416559" y="0"/>
                            <a:ext cx="977900" cy="977900"/>
                          </a:xfrm>
                          <a:prstGeom prst="rect">
                            <a:avLst/>
                          </a:prstGeom>
                        </pic:spPr>
                      </pic:pic>
                    </wpg:wgp>
                  </a:graphicData>
                </a:graphic>
              </wp:anchor>
            </w:drawing>
          </mc:Choice>
          <mc:Fallback>
            <w:pict>
              <v:group w14:anchorId="07BB84E5" id="Group 16" o:spid="_x0000_s1026" style="position:absolute;margin-left:0;margin-top:760.1pt;width:594.05pt;height:77pt;z-index:15730688;mso-wrap-distance-left:0;mso-wrap-distance-right:0;mso-position-horizontal-relative:page;mso-position-vertical-relative:page" coordsize="75444,97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">
                <v:shape id="Graphic 17" o:spid="_x0000_s1027" style="position:absolute;top:3282;width:66236;height:3023;visibility:visible;mso-wrap-style:square;v-text-anchor:top" coordsize="6623684,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" path="m6181090,l,,,302260r6602095,l6614795,298450r7620,-10160l6623684,275590r-6984,-11430l6410325,85090,6370320,55245,6326505,31115,6280150,13970,6231255,3175,6181090,xe" fillcolor="#335624" stroked="f">
                  <v:path arrowok="t"/>
                </v:shape>
                <v:shape id="Graphic 18" o:spid="_x0000_s1028" style="position:absolute;left:65716;top:3282;width:9728;height:3023;visibility:visible;mso-wrap-style:square;v-text-anchor:top" coordsize="972819,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" path="m972819,l31114,,12064,5715,634,20955,,39370,10159,55880,217169,238760r38735,27305l297814,285750r45720,12700l390525,302260r582294,l972819,xe" fillcolor="#769d30"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 o:spid="_x0000_s1029" type="#_x0000_t75" style="position:absolute;left:4165;width:9779;height:9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">
                  <v:imagedata r:id="rId8" o:title=""/>
                </v:shape>
                <w10:wrap anchorx="page" anchory="page"/>
              </v:group>
            </w:pict>
          </mc:Fallback>
        </mc:AlternateContent>
      </w:r>
    </w:p>
    <w:p w14:paraId="3A0A8178" w14:textId="77777777" w:rsidR="00B55713" w:rsidRDefault="00B55713">
      <w:pPr>
        <w:pStyle w:val="BodyText"/>
        <w:rPr>
          <w:rFonts w:ascii="Times New Roman"/>
          <w:sz w:val="20"/>
        </w:rPr>
      </w:pPr>
    </w:p>
    <w:p w14:paraId="4015AB3D" w14:textId="77777777" w:rsidR="00B55713" w:rsidRDefault="00B55713">
      <w:pPr>
        <w:pStyle w:val="BodyText"/>
        <w:rPr>
          <w:rFonts w:ascii="Times New Roman"/>
          <w:sz w:val="20"/>
        </w:rPr>
      </w:pPr>
    </w:p>
    <w:p w14:paraId="1A572A6A" w14:textId="77777777" w:rsidR="00B55713" w:rsidRDefault="00B55713">
      <w:pPr>
        <w:pStyle w:val="BodyText"/>
        <w:rPr>
          <w:rFonts w:ascii="Times New Roman"/>
          <w:sz w:val="20"/>
        </w:rPr>
      </w:pPr>
    </w:p>
    <w:p w14:paraId="1D02E386" w14:textId="77777777" w:rsidR="00B55713" w:rsidRDefault="00B55713">
      <w:pPr>
        <w:pStyle w:val="BodyText"/>
        <w:rPr>
          <w:rFonts w:ascii="Times New Roman"/>
          <w:sz w:val="20"/>
        </w:rPr>
      </w:pPr>
    </w:p>
    <w:p w14:paraId="12DF5C4E" w14:textId="77777777" w:rsidR="00B55713" w:rsidRDefault="00B55713">
      <w:pPr>
        <w:pStyle w:val="BodyText"/>
        <w:rPr>
          <w:rFonts w:ascii="Times New Roman"/>
          <w:sz w:val="20"/>
        </w:rPr>
      </w:pPr>
    </w:p>
    <w:p w14:paraId="1DE4E0E6" w14:textId="77777777" w:rsidR="00B55713" w:rsidRDefault="00B55713">
      <w:pPr>
        <w:pStyle w:val="BodyText"/>
        <w:rPr>
          <w:rFonts w:ascii="Times New Roman"/>
          <w:sz w:val="20"/>
        </w:rPr>
      </w:pPr>
    </w:p>
    <w:p w14:paraId="709492BF" w14:textId="77777777" w:rsidR="00B55713" w:rsidRDefault="00B55713">
      <w:pPr>
        <w:pStyle w:val="BodyText"/>
        <w:rPr>
          <w:rFonts w:ascii="Times New Roman"/>
          <w:sz w:val="20"/>
        </w:rPr>
      </w:pPr>
    </w:p>
    <w:p w14:paraId="0ECE9643" w14:textId="77777777" w:rsidR="00B55713" w:rsidRDefault="00B55713">
      <w:pPr>
        <w:pStyle w:val="BodyText"/>
        <w:rPr>
          <w:rFonts w:ascii="Times New Roman"/>
          <w:sz w:val="20"/>
        </w:rPr>
      </w:pPr>
    </w:p>
    <w:p w14:paraId="266738F8" w14:textId="77777777" w:rsidR="00B55713" w:rsidRDefault="00B55713">
      <w:pPr>
        <w:pStyle w:val="BodyText"/>
        <w:rPr>
          <w:rFonts w:ascii="Times New Roman"/>
          <w:sz w:val="20"/>
        </w:rPr>
      </w:pPr>
    </w:p>
    <w:p w14:paraId="61015783" w14:textId="77777777" w:rsidR="00B55713" w:rsidRDefault="00B55713">
      <w:pPr>
        <w:pStyle w:val="BodyText"/>
        <w:rPr>
          <w:rFonts w:ascii="Times New Roman"/>
          <w:sz w:val="20"/>
        </w:rPr>
      </w:pPr>
    </w:p>
    <w:p w14:paraId="0B871921" w14:textId="77777777" w:rsidR="00B55713" w:rsidRDefault="00B55713">
      <w:pPr>
        <w:pStyle w:val="BodyText"/>
        <w:rPr>
          <w:rFonts w:ascii="Times New Roman"/>
          <w:sz w:val="20"/>
        </w:rPr>
      </w:pPr>
    </w:p>
    <w:p w14:paraId="58DBC6FA" w14:textId="77777777" w:rsidR="00B55713" w:rsidRDefault="00B55713">
      <w:pPr>
        <w:pStyle w:val="BodyText"/>
        <w:spacing w:before="225"/>
        <w:rPr>
          <w:rFonts w:ascii="Times New Roman"/>
          <w:sz w:val="20"/>
        </w:rPr>
      </w:pPr>
    </w:p>
    <w:p w14:paraId="026D434F" w14:textId="77777777" w:rsidR="00B55713" w:rsidRDefault="003E5128">
      <w:pPr>
        <w:ind w:left="7661"/>
        <w:rPr>
          <w:rFonts w:ascii="Times New Roman"/>
          <w:sz w:val="20"/>
        </w:rPr>
      </w:pPr>
      <w:r>
        <w:rPr>
          <w:rFonts w:ascii="Times New Roman"/>
          <w:noProof/>
          <w:sz w:val="20"/>
        </w:rPr>
        <mc:AlternateContent>
          <mc:Choice Requires="wpg">
            <w:drawing>
              <wp:inline distT="0" distB="0" distL="0" distR="0" wp14:anchorId="11B8AC26" wp14:editId="74B0EE51">
                <wp:extent cx="521334" cy="370840"/>
                <wp:effectExtent l="0" t="0" r="0" b="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334" cy="370840"/>
                          <a:chOff x="0" y="0"/>
                          <a:chExt cx="521334" cy="370840"/>
                        </a:xfrm>
                      </wpg:grpSpPr>
                      <wps:wsp>
                        <wps:cNvPr id="21" name="Graphic 21"/>
                        <wps:cNvSpPr/>
                        <wps:spPr>
                          <a:xfrm>
                            <a:off x="0" y="0"/>
                            <a:ext cx="521334" cy="370840"/>
                          </a:xfrm>
                          <a:custGeom>
                            <a:avLst/>
                            <a:gdLst/>
                            <a:ahLst/>
                            <a:cxnLst/>
                            <a:rect l="l" t="t" r="r" b="b"/>
                            <a:pathLst>
                              <a:path w="521334" h="370840">
                                <a:moveTo>
                                  <a:pt x="375285" y="0"/>
                                </a:moveTo>
                                <a:lnTo>
                                  <a:pt x="288289" y="4445"/>
                                </a:lnTo>
                                <a:lnTo>
                                  <a:pt x="225425" y="25400"/>
                                </a:lnTo>
                                <a:lnTo>
                                  <a:pt x="152400" y="68579"/>
                                </a:lnTo>
                                <a:lnTo>
                                  <a:pt x="104139" y="103504"/>
                                </a:lnTo>
                                <a:lnTo>
                                  <a:pt x="63500" y="141604"/>
                                </a:lnTo>
                                <a:lnTo>
                                  <a:pt x="32385" y="181610"/>
                                </a:lnTo>
                                <a:lnTo>
                                  <a:pt x="10794" y="221615"/>
                                </a:lnTo>
                                <a:lnTo>
                                  <a:pt x="0" y="260350"/>
                                </a:lnTo>
                                <a:lnTo>
                                  <a:pt x="0" y="296545"/>
                                </a:lnTo>
                                <a:lnTo>
                                  <a:pt x="443229" y="55245"/>
                                </a:lnTo>
                                <a:lnTo>
                                  <a:pt x="32385" y="347979"/>
                                </a:lnTo>
                                <a:lnTo>
                                  <a:pt x="64135" y="363854"/>
                                </a:lnTo>
                                <a:lnTo>
                                  <a:pt x="104139" y="370840"/>
                                </a:lnTo>
                                <a:lnTo>
                                  <a:pt x="149860" y="368935"/>
                                </a:lnTo>
                                <a:lnTo>
                                  <a:pt x="199389" y="358140"/>
                                </a:lnTo>
                                <a:lnTo>
                                  <a:pt x="251460" y="338454"/>
                                </a:lnTo>
                                <a:lnTo>
                                  <a:pt x="303529" y="309879"/>
                                </a:lnTo>
                                <a:lnTo>
                                  <a:pt x="387985" y="231140"/>
                                </a:lnTo>
                                <a:lnTo>
                                  <a:pt x="457200" y="129540"/>
                                </a:lnTo>
                                <a:lnTo>
                                  <a:pt x="504189" y="42545"/>
                                </a:lnTo>
                                <a:lnTo>
                                  <a:pt x="521335" y="5715"/>
                                </a:lnTo>
                                <a:lnTo>
                                  <a:pt x="375285" y="0"/>
                                </a:lnTo>
                                <a:close/>
                              </a:path>
                            </a:pathLst>
                          </a:custGeom>
                          <a:solidFill>
                            <a:srgbClr val="4A6A28">
                              <a:alpha val="18823"/>
                            </a:srgbClr>
                          </a:solidFill>
                        </wps:spPr>
                        <wps:bodyPr wrap="square" lIns="0" tIns="0" rIns="0" bIns="0" rtlCol="0">
                          <a:prstTxWarp prst="textNoShape">
                            <a:avLst/>
                          </a:prstTxWarp>
                          <a:noAutofit/>
                        </wps:bodyPr>
                      </wps:wsp>
                    </wpg:wgp>
                  </a:graphicData>
                </a:graphic>
              </wp:inline>
            </w:drawing>
          </mc:Choice>
          <mc:Fallback>
            <w:pict>
              <v:group w14:anchorId="6BD70D7D" id="Group 20" o:spid="_x0000_s1026" style="width:41.05pt;height:29.2pt;mso-position-horizontal-relative:char;mso-position-vertical-relative:line" coordsize="521334,37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">
                <v:shape id="Graphic 21" o:spid="_x0000_s1027" style="position:absolute;width:521334;height:370840;visibility:visible;mso-wrap-style:square;v-text-anchor:top" coordsize="521334,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" path="m375285,l288289,4445,225425,25400,152400,68579r-48261,34925l63500,141604,32385,181610,10794,221615,,260350r,36195l443229,55245,32385,347979r31750,15875l104139,370840r45721,-1905l199389,358140r52071,-19686l303529,309879r84456,-78739l457200,129540,504189,42545,521335,5715,375285,xe" fillcolor="#4a6a28" stroked="f">
                  <v:fill opacity="12336f"/>
                  <v:path arrowok="t"/>
                </v:shape>
                <w10:anchorlock/>
              </v:group>
            </w:pict>
          </mc:Fallback>
        </mc:AlternateContent>
      </w:r>
    </w:p>
    <w:p w14:paraId="34BBE30D" w14:textId="77777777" w:rsidR="00B55713" w:rsidRDefault="003E5128">
      <w:pPr>
        <w:pStyle w:val="BodyText"/>
        <w:spacing w:before="1"/>
        <w:rPr>
          <w:rFonts w:ascii="Times New Roman"/>
          <w:sz w:val="16"/>
        </w:rPr>
      </w:pPr>
      <w:r>
        <w:rPr>
          <w:rFonts w:ascii="Times New Roman"/>
          <w:noProof/>
          <w:sz w:val="16"/>
        </w:rPr>
        <mc:AlternateContent>
          <mc:Choice Requires="wps">
            <w:drawing>
              <wp:anchor distT="0" distB="0" distL="0" distR="0" simplePos="0" relativeHeight="487588352" behindDoc="1" locked="0" layoutInCell="1" allowOverlap="1" wp14:anchorId="42B38253" wp14:editId="7B9B8F61">
                <wp:simplePos x="0" y="0"/>
                <wp:positionH relativeFrom="page">
                  <wp:posOffset>4956809</wp:posOffset>
                </wp:positionH>
                <wp:positionV relativeFrom="paragraph">
                  <wp:posOffset>132714</wp:posOffset>
                </wp:positionV>
                <wp:extent cx="1067435" cy="63182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7435" cy="631825"/>
                        </a:xfrm>
                        <a:custGeom>
                          <a:avLst/>
                          <a:gdLst/>
                          <a:ahLst/>
                          <a:cxnLst/>
                          <a:rect l="l" t="t" r="r" b="b"/>
                          <a:pathLst>
                            <a:path w="1067435" h="631825">
                              <a:moveTo>
                                <a:pt x="638810" y="0"/>
                              </a:moveTo>
                              <a:lnTo>
                                <a:pt x="515619" y="11429"/>
                              </a:lnTo>
                              <a:lnTo>
                                <a:pt x="364489" y="60959"/>
                              </a:lnTo>
                              <a:lnTo>
                                <a:pt x="307975" y="83820"/>
                              </a:lnTo>
                              <a:lnTo>
                                <a:pt x="254635" y="109854"/>
                              </a:lnTo>
                              <a:lnTo>
                                <a:pt x="205104" y="139064"/>
                              </a:lnTo>
                              <a:lnTo>
                                <a:pt x="160019" y="170814"/>
                              </a:lnTo>
                              <a:lnTo>
                                <a:pt x="120014" y="204470"/>
                              </a:lnTo>
                              <a:lnTo>
                                <a:pt x="85089" y="240029"/>
                              </a:lnTo>
                              <a:lnTo>
                                <a:pt x="55244" y="276098"/>
                              </a:lnTo>
                              <a:lnTo>
                                <a:pt x="31750" y="313562"/>
                              </a:lnTo>
                              <a:lnTo>
                                <a:pt x="14604" y="351027"/>
                              </a:lnTo>
                              <a:lnTo>
                                <a:pt x="3810" y="388492"/>
                              </a:lnTo>
                              <a:lnTo>
                                <a:pt x="0" y="425323"/>
                              </a:lnTo>
                              <a:lnTo>
                                <a:pt x="904875" y="165100"/>
                              </a:lnTo>
                              <a:lnTo>
                                <a:pt x="40004" y="537082"/>
                              </a:lnTo>
                              <a:lnTo>
                                <a:pt x="98425" y="585342"/>
                              </a:lnTo>
                              <a:lnTo>
                                <a:pt x="135889" y="603123"/>
                              </a:lnTo>
                              <a:lnTo>
                                <a:pt x="177800" y="617092"/>
                              </a:lnTo>
                              <a:lnTo>
                                <a:pt x="223519" y="626617"/>
                              </a:lnTo>
                              <a:lnTo>
                                <a:pt x="273050" y="631062"/>
                              </a:lnTo>
                              <a:lnTo>
                                <a:pt x="325754" y="631698"/>
                              </a:lnTo>
                              <a:lnTo>
                                <a:pt x="380364" y="627887"/>
                              </a:lnTo>
                              <a:lnTo>
                                <a:pt x="436879" y="618998"/>
                              </a:lnTo>
                              <a:lnTo>
                                <a:pt x="494664" y="605027"/>
                              </a:lnTo>
                              <a:lnTo>
                                <a:pt x="553719" y="586612"/>
                              </a:lnTo>
                              <a:lnTo>
                                <a:pt x="738504" y="473582"/>
                              </a:lnTo>
                              <a:lnTo>
                                <a:pt x="903604" y="312292"/>
                              </a:lnTo>
                              <a:lnTo>
                                <a:pt x="1022350" y="168275"/>
                              </a:lnTo>
                              <a:lnTo>
                                <a:pt x="1067435" y="105409"/>
                              </a:lnTo>
                              <a:lnTo>
                                <a:pt x="800735" y="29845"/>
                              </a:lnTo>
                              <a:lnTo>
                                <a:pt x="638810" y="0"/>
                              </a:lnTo>
                              <a:close/>
                            </a:path>
                          </a:pathLst>
                        </a:custGeom>
                        <a:solidFill>
                          <a:srgbClr val="99C55E">
                            <a:alpha val="18823"/>
                          </a:srgbClr>
                        </a:solidFill>
                      </wps:spPr>
                      <wps:bodyPr wrap="square" lIns="0" tIns="0" rIns="0" bIns="0" rtlCol="0">
                        <a:prstTxWarp prst="textNoShape">
                          <a:avLst/>
                        </a:prstTxWarp>
                        <a:noAutofit/>
                      </wps:bodyPr>
                    </wps:wsp>
                  </a:graphicData>
                </a:graphic>
              </wp:anchor>
            </w:drawing>
          </mc:Choice>
          <mc:Fallback>
            <w:pict>
              <v:shape w14:anchorId="0D5710A7" id="Graphic 22" o:spid="_x0000_s1026" style="position:absolute;margin-left:390.3pt;margin-top:10.45pt;width:84.05pt;height:49.75pt;z-index:-15728128;visibility:visible;mso-wrap-style:square;mso-wrap-distance-left:0;mso-wrap-distance-top:0;mso-wrap-distance-right:0;mso-wrap-distance-bottom:0;mso-position-horizontal:absolute;mso-position-horizontal-relative:page;mso-position-vertical:absolute;mso-position-vertical-relative:text;v-text-anchor:top" coordsize="1067435,631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" path="m638810,l515619,11429,364489,60959,307975,83820r-53340,26034l205104,139064r-45085,31750l120014,204470,85089,240029,55244,276098,31750,313562,14604,351027,3810,388492,,425323,904875,165100,40004,537082r58421,48260l135889,603123r41911,13969l223519,626617r49531,4445l325754,631698r54610,-3811l436879,618998r57785,-13971l553719,586612,738504,473582,903604,312292,1022350,168275r45085,-62866l800735,29845,638810,xe" fillcolor="#99c55e" stroked="f">
                <v:fill opacity="12336f"/>
                <v:path arrowok="t"/>
                <w10:wrap type="topAndBottom" anchorx="page"/>
              </v:shape>
            </w:pict>
          </mc:Fallback>
        </mc:AlternateContent>
      </w:r>
    </w:p>
    <w:p w14:paraId="270229CA" w14:textId="77777777" w:rsidR="00B55713" w:rsidRDefault="00B55713">
      <w:pPr>
        <w:pStyle w:val="BodyText"/>
        <w:rPr>
          <w:rFonts w:ascii="Times New Roman"/>
          <w:sz w:val="20"/>
        </w:rPr>
      </w:pPr>
    </w:p>
    <w:p w14:paraId="190A007A" w14:textId="77777777" w:rsidR="00B55713" w:rsidRDefault="00B55713">
      <w:pPr>
        <w:pStyle w:val="BodyText"/>
        <w:rPr>
          <w:rFonts w:ascii="Times New Roman"/>
          <w:sz w:val="20"/>
        </w:rPr>
      </w:pPr>
    </w:p>
    <w:p w14:paraId="2FC116D9" w14:textId="77777777" w:rsidR="00B55713" w:rsidRDefault="00B55713">
      <w:pPr>
        <w:pStyle w:val="BodyText"/>
        <w:rPr>
          <w:rFonts w:ascii="Times New Roman"/>
          <w:sz w:val="20"/>
        </w:rPr>
      </w:pPr>
    </w:p>
    <w:p w14:paraId="1D964419" w14:textId="77777777" w:rsidR="00B55713" w:rsidRDefault="00B55713">
      <w:pPr>
        <w:pStyle w:val="BodyText"/>
        <w:rPr>
          <w:rFonts w:ascii="Times New Roman"/>
          <w:sz w:val="20"/>
        </w:rPr>
      </w:pPr>
    </w:p>
    <w:p w14:paraId="28BF2E94" w14:textId="77777777" w:rsidR="00B55713" w:rsidRDefault="00B55713">
      <w:pPr>
        <w:pStyle w:val="BodyText"/>
        <w:rPr>
          <w:rFonts w:ascii="Times New Roman"/>
          <w:sz w:val="20"/>
        </w:rPr>
      </w:pPr>
    </w:p>
    <w:p w14:paraId="496A9FC8" w14:textId="77777777" w:rsidR="00B55713" w:rsidRDefault="00B55713">
      <w:pPr>
        <w:pStyle w:val="BodyText"/>
        <w:rPr>
          <w:rFonts w:ascii="Times New Roman"/>
          <w:sz w:val="20"/>
        </w:rPr>
      </w:pPr>
    </w:p>
    <w:p w14:paraId="1A80A874" w14:textId="77777777" w:rsidR="00B55713" w:rsidRDefault="00B55713">
      <w:pPr>
        <w:pStyle w:val="BodyText"/>
        <w:rPr>
          <w:rFonts w:ascii="Times New Roman"/>
          <w:sz w:val="20"/>
        </w:rPr>
      </w:pPr>
    </w:p>
    <w:p w14:paraId="54CB3A17" w14:textId="77777777" w:rsidR="00B55713" w:rsidRDefault="003E5128">
      <w:pPr>
        <w:pStyle w:val="BodyText"/>
        <w:spacing w:before="88"/>
        <w:rPr>
          <w:rFonts w:ascii="Times New Roman"/>
          <w:sz w:val="20"/>
        </w:rPr>
      </w:pPr>
      <w:r>
        <w:rPr>
          <w:rFonts w:ascii="Times New Roman"/>
          <w:noProof/>
          <w:sz w:val="20"/>
        </w:rPr>
        <mc:AlternateContent>
          <mc:Choice Requires="wps">
            <w:drawing>
              <wp:anchor distT="0" distB="0" distL="0" distR="0" simplePos="0" relativeHeight="487588864" behindDoc="1" locked="0" layoutInCell="1" allowOverlap="1" wp14:anchorId="19D8654A" wp14:editId="1DB294D6">
                <wp:simplePos x="0" y="0"/>
                <wp:positionH relativeFrom="page">
                  <wp:posOffset>5235575</wp:posOffset>
                </wp:positionH>
                <wp:positionV relativeFrom="paragraph">
                  <wp:posOffset>217764</wp:posOffset>
                </wp:positionV>
                <wp:extent cx="511175" cy="38100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1175" cy="381000"/>
                        </a:xfrm>
                        <a:custGeom>
                          <a:avLst/>
                          <a:gdLst/>
                          <a:ahLst/>
                          <a:cxnLst/>
                          <a:rect l="l" t="t" r="r" b="b"/>
                          <a:pathLst>
                            <a:path w="511175" h="381000">
                              <a:moveTo>
                                <a:pt x="108585" y="0"/>
                              </a:moveTo>
                              <a:lnTo>
                                <a:pt x="68579" y="5079"/>
                              </a:lnTo>
                              <a:lnTo>
                                <a:pt x="35560" y="19684"/>
                              </a:lnTo>
                              <a:lnTo>
                                <a:pt x="434339" y="328802"/>
                              </a:lnTo>
                              <a:lnTo>
                                <a:pt x="1270" y="69850"/>
                              </a:lnTo>
                              <a:lnTo>
                                <a:pt x="9525" y="144779"/>
                              </a:lnTo>
                              <a:lnTo>
                                <a:pt x="29210" y="186054"/>
                              </a:lnTo>
                              <a:lnTo>
                                <a:pt x="59054" y="227329"/>
                              </a:lnTo>
                              <a:lnTo>
                                <a:pt x="97789" y="266700"/>
                              </a:lnTo>
                              <a:lnTo>
                                <a:pt x="144779" y="303402"/>
                              </a:lnTo>
                              <a:lnTo>
                                <a:pt x="251460" y="349122"/>
                              </a:lnTo>
                              <a:lnTo>
                                <a:pt x="371475" y="371982"/>
                              </a:lnTo>
                              <a:lnTo>
                                <a:pt x="470535" y="379602"/>
                              </a:lnTo>
                              <a:lnTo>
                                <a:pt x="511175" y="380872"/>
                              </a:lnTo>
                              <a:lnTo>
                                <a:pt x="457835" y="245109"/>
                              </a:lnTo>
                              <a:lnTo>
                                <a:pt x="418464" y="167004"/>
                              </a:lnTo>
                              <a:lnTo>
                                <a:pt x="374014" y="117475"/>
                              </a:lnTo>
                              <a:lnTo>
                                <a:pt x="305435" y="67944"/>
                              </a:lnTo>
                              <a:lnTo>
                                <a:pt x="254000" y="37464"/>
                              </a:lnTo>
                              <a:lnTo>
                                <a:pt x="203200" y="15875"/>
                              </a:lnTo>
                              <a:lnTo>
                                <a:pt x="153670" y="3175"/>
                              </a:lnTo>
                              <a:lnTo>
                                <a:pt x="108585" y="0"/>
                              </a:lnTo>
                              <a:close/>
                            </a:path>
                          </a:pathLst>
                        </a:custGeom>
                        <a:solidFill>
                          <a:srgbClr val="7C9C47">
                            <a:alpha val="18823"/>
                          </a:srgbClr>
                        </a:solidFill>
                      </wps:spPr>
                      <wps:bodyPr wrap="square" lIns="0" tIns="0" rIns="0" bIns="0" rtlCol="0">
                        <a:prstTxWarp prst="textNoShape">
                          <a:avLst/>
                        </a:prstTxWarp>
                        <a:noAutofit/>
                      </wps:bodyPr>
                    </wps:wsp>
                  </a:graphicData>
                </a:graphic>
              </wp:anchor>
            </w:drawing>
          </mc:Choice>
          <mc:Fallback>
            <w:pict>
              <v:shape w14:anchorId="2A8DBE97" id="Graphic 23" o:spid="_x0000_s1026" style="position:absolute;margin-left:412.25pt;margin-top:17.15pt;width:40.25pt;height:30pt;z-index:-15727616;visibility:visible;mso-wrap-style:square;mso-wrap-distance-left:0;mso-wrap-distance-top:0;mso-wrap-distance-right:0;mso-wrap-distance-bottom:0;mso-position-horizontal:absolute;mso-position-horizontal-relative:page;mso-position-vertical:absolute;mso-position-vertical-relative:text;v-text-anchor:top" coordsize="511175,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" path="m108585,l68579,5079,35560,19684,434339,328802,1270,69850r8255,74929l29210,186054r29844,41275l97789,266700r46990,36702l251460,349122r120015,22860l470535,379602r40640,1270l457835,245109,418464,167004,374014,117475,305435,67944,254000,37464,203200,15875,153670,3175,108585,xe" fillcolor="#7c9c47" stroked="f">
                <v:fill opacity="12336f"/>
                <v:path arrowok="t"/>
                <w10:wrap type="topAndBottom" anchorx="page"/>
              </v:shape>
            </w:pict>
          </mc:Fallback>
        </mc:AlternateContent>
      </w:r>
    </w:p>
    <w:p w14:paraId="138056EE" w14:textId="77777777" w:rsidR="00B55713" w:rsidRDefault="00B55713">
      <w:pPr>
        <w:pStyle w:val="BodyText"/>
        <w:rPr>
          <w:rFonts w:ascii="Times New Roman"/>
          <w:sz w:val="56"/>
        </w:rPr>
      </w:pPr>
    </w:p>
    <w:p w14:paraId="3D93A262" w14:textId="77777777" w:rsidR="00B55713" w:rsidRDefault="00B55713">
      <w:pPr>
        <w:pStyle w:val="BodyText"/>
        <w:rPr>
          <w:rFonts w:ascii="Times New Roman"/>
          <w:sz w:val="56"/>
        </w:rPr>
      </w:pPr>
    </w:p>
    <w:p w14:paraId="63C94CBC" w14:textId="77777777" w:rsidR="00B55713" w:rsidRDefault="00B55713">
      <w:pPr>
        <w:pStyle w:val="BodyText"/>
        <w:rPr>
          <w:rFonts w:ascii="Times New Roman"/>
          <w:sz w:val="56"/>
        </w:rPr>
      </w:pPr>
    </w:p>
    <w:p w14:paraId="3C91BEE9" w14:textId="77777777" w:rsidR="00B55713" w:rsidRDefault="00B55713">
      <w:pPr>
        <w:pStyle w:val="BodyText"/>
        <w:spacing w:before="111"/>
        <w:rPr>
          <w:rFonts w:ascii="Times New Roman"/>
          <w:sz w:val="56"/>
        </w:rPr>
      </w:pPr>
    </w:p>
    <w:p w14:paraId="3E55B8BA" w14:textId="77777777" w:rsidR="00B55713" w:rsidRDefault="003E5128">
      <w:pPr>
        <w:pStyle w:val="Title"/>
      </w:pPr>
      <w:r>
        <w:rPr>
          <w:color w:val="769D30"/>
        </w:rPr>
        <w:t>Trust</w:t>
      </w:r>
      <w:r>
        <w:rPr>
          <w:color w:val="769D30"/>
          <w:spacing w:val="-8"/>
        </w:rPr>
        <w:t xml:space="preserve"> </w:t>
      </w:r>
      <w:r>
        <w:rPr>
          <w:color w:val="769D30"/>
        </w:rPr>
        <w:t>Accessibility</w:t>
      </w:r>
      <w:r>
        <w:rPr>
          <w:color w:val="769D30"/>
          <w:spacing w:val="-11"/>
        </w:rPr>
        <w:t xml:space="preserve"> </w:t>
      </w:r>
      <w:r>
        <w:rPr>
          <w:color w:val="769D30"/>
          <w:spacing w:val="-2"/>
        </w:rPr>
        <w:t>Policy</w:t>
      </w:r>
    </w:p>
    <w:p w14:paraId="799C875E" w14:textId="77777777" w:rsidR="00B55713" w:rsidRDefault="00B55713">
      <w:pPr>
        <w:pStyle w:val="BodyText"/>
        <w:rPr>
          <w:b/>
          <w:sz w:val="20"/>
        </w:rPr>
      </w:pPr>
    </w:p>
    <w:p w14:paraId="05020C26" w14:textId="77777777" w:rsidR="00B55713" w:rsidRDefault="00B55713">
      <w:pPr>
        <w:pStyle w:val="BodyText"/>
        <w:rPr>
          <w:b/>
          <w:sz w:val="20"/>
        </w:rPr>
      </w:pPr>
    </w:p>
    <w:p w14:paraId="3A98CFF8" w14:textId="77777777" w:rsidR="00B55713" w:rsidRDefault="00B55713">
      <w:pPr>
        <w:pStyle w:val="BodyText"/>
        <w:rPr>
          <w:b/>
          <w:sz w:val="20"/>
        </w:rPr>
      </w:pPr>
    </w:p>
    <w:p w14:paraId="136F1F7C" w14:textId="77777777" w:rsidR="00B55713" w:rsidRDefault="00B55713">
      <w:pPr>
        <w:pStyle w:val="BodyText"/>
        <w:rPr>
          <w:b/>
          <w:sz w:val="20"/>
        </w:rPr>
      </w:pPr>
    </w:p>
    <w:p w14:paraId="291788FA" w14:textId="77777777" w:rsidR="00B55713" w:rsidRDefault="00B55713">
      <w:pPr>
        <w:pStyle w:val="BodyText"/>
        <w:spacing w:before="112"/>
        <w:rPr>
          <w:b/>
          <w:sz w:val="20"/>
        </w:rPr>
      </w:pPr>
    </w:p>
    <w:tbl>
      <w:tblPr>
        <w:tblW w:w="0" w:type="auto"/>
        <w:tblInd w:w="148" w:type="dxa"/>
        <w:tblLayout w:type="fixed"/>
        <w:tblCellMar>
          <w:left w:w="0" w:type="dxa"/>
          <w:right w:w="0" w:type="dxa"/>
        </w:tblCellMar>
        <w:tblLook w:val="01E0" w:firstRow="1" w:lastRow="1" w:firstColumn="1" w:lastColumn="1" w:noHBand="0" w:noVBand="0"/>
      </w:tblPr>
      <w:tblGrid>
        <w:gridCol w:w="2402"/>
        <w:gridCol w:w="2590"/>
        <w:gridCol w:w="5376"/>
      </w:tblGrid>
      <w:tr w:rsidR="00B55713" w14:paraId="0813868E" w14:textId="77777777">
        <w:trPr>
          <w:trHeight w:val="560"/>
        </w:trPr>
        <w:tc>
          <w:tcPr>
            <w:tcW w:w="2402" w:type="dxa"/>
            <w:tcBorders>
              <w:bottom w:val="single" w:sz="18" w:space="0" w:color="FFFFFF"/>
            </w:tcBorders>
            <w:shd w:val="clear" w:color="auto" w:fill="D7DFDE"/>
          </w:tcPr>
          <w:p w14:paraId="06EEA9C1" w14:textId="77777777" w:rsidR="00B55713" w:rsidRDefault="003E5128">
            <w:pPr>
              <w:pStyle w:val="TableParagraph"/>
              <w:rPr>
                <w:b/>
              </w:rPr>
            </w:pPr>
            <w:r>
              <w:rPr>
                <w:b/>
                <w:color w:val="001F5F"/>
              </w:rPr>
              <w:t>Approved</w:t>
            </w:r>
            <w:r>
              <w:rPr>
                <w:b/>
                <w:color w:val="001F5F"/>
                <w:spacing w:val="-7"/>
              </w:rPr>
              <w:t xml:space="preserve"> </w:t>
            </w:r>
            <w:r>
              <w:rPr>
                <w:b/>
                <w:color w:val="001F5F"/>
                <w:spacing w:val="-5"/>
              </w:rPr>
              <w:t>by:</w:t>
            </w:r>
          </w:p>
        </w:tc>
        <w:tc>
          <w:tcPr>
            <w:tcW w:w="2590" w:type="dxa"/>
            <w:tcBorders>
              <w:bottom w:val="single" w:sz="18" w:space="0" w:color="FFFFFF"/>
            </w:tcBorders>
            <w:shd w:val="clear" w:color="auto" w:fill="D7DFDE"/>
          </w:tcPr>
          <w:p w14:paraId="0CF2F6CE" w14:textId="77777777" w:rsidR="00B55713" w:rsidRDefault="003E5128">
            <w:pPr>
              <w:pStyle w:val="TableParagraph"/>
              <w:ind w:left="465"/>
            </w:pPr>
            <w:r>
              <w:rPr>
                <w:color w:val="001F5F"/>
                <w:spacing w:val="-2"/>
              </w:rPr>
              <w:t>Trustees</w:t>
            </w:r>
          </w:p>
        </w:tc>
        <w:tc>
          <w:tcPr>
            <w:tcW w:w="5376" w:type="dxa"/>
            <w:tcBorders>
              <w:bottom w:val="single" w:sz="18" w:space="0" w:color="FFFFFF"/>
            </w:tcBorders>
            <w:shd w:val="clear" w:color="auto" w:fill="D7DFDE"/>
          </w:tcPr>
          <w:p w14:paraId="5FF2FE52" w14:textId="77777777" w:rsidR="00B55713" w:rsidRDefault="003E5128">
            <w:pPr>
              <w:pStyle w:val="TableParagraph"/>
              <w:ind w:left="1361"/>
            </w:pPr>
            <w:r>
              <w:rPr>
                <w:b/>
                <w:color w:val="001F5F"/>
              </w:rPr>
              <w:t>Date:</w:t>
            </w:r>
            <w:r>
              <w:rPr>
                <w:b/>
                <w:color w:val="001F5F"/>
                <w:spacing w:val="-4"/>
              </w:rPr>
              <w:t xml:space="preserve"> </w:t>
            </w:r>
            <w:r>
              <w:rPr>
                <w:color w:val="001F5F"/>
              </w:rPr>
              <w:t>September</w:t>
            </w:r>
            <w:r>
              <w:rPr>
                <w:color w:val="001F5F"/>
                <w:spacing w:val="-3"/>
              </w:rPr>
              <w:t xml:space="preserve"> </w:t>
            </w:r>
            <w:r>
              <w:rPr>
                <w:color w:val="001F5F"/>
                <w:spacing w:val="-4"/>
              </w:rPr>
              <w:t>2021</w:t>
            </w:r>
          </w:p>
        </w:tc>
      </w:tr>
      <w:tr w:rsidR="00B55713" w14:paraId="22D4EE72" w14:textId="77777777">
        <w:trPr>
          <w:trHeight w:val="570"/>
        </w:trPr>
        <w:tc>
          <w:tcPr>
            <w:tcW w:w="2402" w:type="dxa"/>
            <w:tcBorders>
              <w:top w:val="single" w:sz="18" w:space="0" w:color="FFFFFF"/>
            </w:tcBorders>
            <w:shd w:val="clear" w:color="auto" w:fill="D7DFDE"/>
          </w:tcPr>
          <w:p w14:paraId="701DA53D" w14:textId="77777777" w:rsidR="00B55713" w:rsidRDefault="003E5128">
            <w:pPr>
              <w:pStyle w:val="TableParagraph"/>
              <w:spacing w:before="58"/>
              <w:rPr>
                <w:b/>
              </w:rPr>
            </w:pPr>
            <w:r>
              <w:rPr>
                <w:b/>
                <w:color w:val="001F5F"/>
              </w:rPr>
              <w:t>Last</w:t>
            </w:r>
            <w:r>
              <w:rPr>
                <w:b/>
                <w:color w:val="001F5F"/>
                <w:spacing w:val="-9"/>
              </w:rPr>
              <w:t xml:space="preserve"> </w:t>
            </w:r>
            <w:r>
              <w:rPr>
                <w:b/>
                <w:color w:val="001F5F"/>
              </w:rPr>
              <w:t>reviewed</w:t>
            </w:r>
            <w:r>
              <w:rPr>
                <w:b/>
                <w:color w:val="001F5F"/>
                <w:spacing w:val="-7"/>
              </w:rPr>
              <w:t xml:space="preserve"> </w:t>
            </w:r>
            <w:r>
              <w:rPr>
                <w:b/>
                <w:color w:val="001F5F"/>
                <w:spacing w:val="-5"/>
              </w:rPr>
              <w:t>on:</w:t>
            </w:r>
          </w:p>
        </w:tc>
        <w:tc>
          <w:tcPr>
            <w:tcW w:w="2590" w:type="dxa"/>
            <w:tcBorders>
              <w:top w:val="single" w:sz="18" w:space="0" w:color="FFFFFF"/>
            </w:tcBorders>
            <w:shd w:val="clear" w:color="auto" w:fill="D7DFDE"/>
          </w:tcPr>
          <w:p w14:paraId="3C590315" w14:textId="12583C76" w:rsidR="00B55713" w:rsidRDefault="003E5128">
            <w:pPr>
              <w:pStyle w:val="TableParagraph"/>
              <w:spacing w:before="58"/>
              <w:ind w:left="465"/>
            </w:pPr>
            <w:r>
              <w:rPr>
                <w:color w:val="001F5F"/>
              </w:rPr>
              <w:t>September</w:t>
            </w:r>
            <w:r>
              <w:rPr>
                <w:color w:val="001F5F"/>
                <w:spacing w:val="-7"/>
              </w:rPr>
              <w:t xml:space="preserve"> </w:t>
            </w:r>
            <w:r>
              <w:rPr>
                <w:color w:val="001F5F"/>
                <w:spacing w:val="-4"/>
              </w:rPr>
              <w:t>202</w:t>
            </w:r>
            <w:r w:rsidR="00302C07">
              <w:rPr>
                <w:color w:val="001F5F"/>
                <w:spacing w:val="-4"/>
              </w:rPr>
              <w:t>6</w:t>
            </w:r>
          </w:p>
        </w:tc>
        <w:tc>
          <w:tcPr>
            <w:tcW w:w="5376" w:type="dxa"/>
            <w:tcBorders>
              <w:top w:val="single" w:sz="18" w:space="0" w:color="FFFFFF"/>
            </w:tcBorders>
            <w:shd w:val="clear" w:color="auto" w:fill="D7DFDE"/>
          </w:tcPr>
          <w:p w14:paraId="3DD80217" w14:textId="77777777" w:rsidR="00B55713" w:rsidRDefault="00B55713">
            <w:pPr>
              <w:pStyle w:val="TableParagraph"/>
              <w:spacing w:before="0"/>
              <w:ind w:left="0"/>
              <w:rPr>
                <w:rFonts w:ascii="Times New Roman"/>
                <w:sz w:val="28"/>
              </w:rPr>
            </w:pPr>
          </w:p>
        </w:tc>
      </w:tr>
      <w:tr w:rsidR="00B55713" w14:paraId="1FD1CB8D" w14:textId="77777777">
        <w:trPr>
          <w:trHeight w:val="581"/>
        </w:trPr>
        <w:tc>
          <w:tcPr>
            <w:tcW w:w="2402" w:type="dxa"/>
            <w:shd w:val="clear" w:color="auto" w:fill="D7DFDE"/>
          </w:tcPr>
          <w:p w14:paraId="5DCC46D5" w14:textId="77777777" w:rsidR="00B55713" w:rsidRDefault="003E5128">
            <w:pPr>
              <w:pStyle w:val="TableParagraph"/>
              <w:spacing w:before="84"/>
              <w:rPr>
                <w:b/>
              </w:rPr>
            </w:pPr>
            <w:r>
              <w:rPr>
                <w:b/>
                <w:color w:val="001F5F"/>
              </w:rPr>
              <w:t>Next</w:t>
            </w:r>
            <w:r>
              <w:rPr>
                <w:b/>
                <w:color w:val="001F5F"/>
                <w:spacing w:val="-7"/>
              </w:rPr>
              <w:t xml:space="preserve"> </w:t>
            </w:r>
            <w:r>
              <w:rPr>
                <w:b/>
                <w:color w:val="001F5F"/>
              </w:rPr>
              <w:t>review</w:t>
            </w:r>
            <w:r>
              <w:rPr>
                <w:b/>
                <w:color w:val="001F5F"/>
                <w:spacing w:val="-6"/>
              </w:rPr>
              <w:t xml:space="preserve"> </w:t>
            </w:r>
            <w:r>
              <w:rPr>
                <w:b/>
                <w:color w:val="001F5F"/>
              </w:rPr>
              <w:t>due</w:t>
            </w:r>
            <w:r>
              <w:rPr>
                <w:b/>
                <w:color w:val="001F5F"/>
                <w:spacing w:val="-5"/>
              </w:rPr>
              <w:t xml:space="preserve"> by:</w:t>
            </w:r>
          </w:p>
        </w:tc>
        <w:tc>
          <w:tcPr>
            <w:tcW w:w="2590" w:type="dxa"/>
            <w:shd w:val="clear" w:color="auto" w:fill="D7DFDE"/>
          </w:tcPr>
          <w:p w14:paraId="00C634CC" w14:textId="45CFE853" w:rsidR="00B55713" w:rsidRDefault="003E5128">
            <w:pPr>
              <w:pStyle w:val="TableParagraph"/>
              <w:spacing w:before="84"/>
              <w:ind w:left="465"/>
            </w:pPr>
            <w:r>
              <w:rPr>
                <w:color w:val="001F5F"/>
              </w:rPr>
              <w:t>September</w:t>
            </w:r>
            <w:r>
              <w:rPr>
                <w:color w:val="001F5F"/>
                <w:spacing w:val="-6"/>
              </w:rPr>
              <w:t xml:space="preserve"> </w:t>
            </w:r>
            <w:r>
              <w:rPr>
                <w:color w:val="001F5F"/>
                <w:spacing w:val="-4"/>
              </w:rPr>
              <w:t>202</w:t>
            </w:r>
            <w:r w:rsidR="00302C07">
              <w:rPr>
                <w:color w:val="001F5F"/>
                <w:spacing w:val="-4"/>
              </w:rPr>
              <w:t>7</w:t>
            </w:r>
          </w:p>
        </w:tc>
        <w:tc>
          <w:tcPr>
            <w:tcW w:w="5376" w:type="dxa"/>
            <w:shd w:val="clear" w:color="auto" w:fill="D7DFDE"/>
          </w:tcPr>
          <w:p w14:paraId="4EE41A4D" w14:textId="77777777" w:rsidR="00B55713" w:rsidRDefault="00B55713">
            <w:pPr>
              <w:pStyle w:val="TableParagraph"/>
              <w:spacing w:before="0"/>
              <w:ind w:left="0"/>
              <w:rPr>
                <w:rFonts w:ascii="Times New Roman"/>
                <w:sz w:val="28"/>
              </w:rPr>
            </w:pPr>
          </w:p>
        </w:tc>
      </w:tr>
    </w:tbl>
    <w:p w14:paraId="4E7A9B6A" w14:textId="77777777" w:rsidR="00B55713" w:rsidRDefault="00B55713">
      <w:pPr>
        <w:pStyle w:val="TableParagraph"/>
        <w:rPr>
          <w:rFonts w:ascii="Times New Roman"/>
          <w:sz w:val="28"/>
        </w:rPr>
        <w:sectPr w:rsidR="00B55713">
          <w:type w:val="continuous"/>
          <w:pgSz w:w="11910" w:h="16840"/>
          <w:pgMar w:top="540" w:right="283" w:bottom="0" w:left="425" w:header="720" w:footer="720" w:gutter="0"/>
          <w:cols w:space="720"/>
        </w:sectPr>
      </w:pPr>
    </w:p>
    <w:p w14:paraId="50A91E61" w14:textId="77777777" w:rsidR="00B55713" w:rsidRDefault="003E5128">
      <w:pPr>
        <w:pStyle w:val="BodyText"/>
        <w:rPr>
          <w:b/>
        </w:rPr>
      </w:pPr>
      <w:r>
        <w:rPr>
          <w:b/>
          <w:noProof/>
        </w:rPr>
        <w:lastRenderedPageBreak/>
        <w:drawing>
          <wp:anchor distT="0" distB="0" distL="0" distR="0" simplePos="0" relativeHeight="487409152" behindDoc="1" locked="0" layoutInCell="1" allowOverlap="1" wp14:anchorId="67049E1F" wp14:editId="3732F6EF">
            <wp:simplePos x="0" y="0"/>
            <wp:positionH relativeFrom="page">
              <wp:posOffset>0</wp:posOffset>
            </wp:positionH>
            <wp:positionV relativeFrom="page">
              <wp:posOffset>1812926</wp:posOffset>
            </wp:positionV>
            <wp:extent cx="7542783" cy="7583549"/>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9" cstate="print"/>
                    <a:stretch>
                      <a:fillRect/>
                    </a:stretch>
                  </pic:blipFill>
                  <pic:spPr>
                    <a:xfrm>
                      <a:off x="0" y="0"/>
                      <a:ext cx="7542783" cy="7583549"/>
                    </a:xfrm>
                    <a:prstGeom prst="rect">
                      <a:avLst/>
                    </a:prstGeom>
                  </pic:spPr>
                </pic:pic>
              </a:graphicData>
            </a:graphic>
          </wp:anchor>
        </w:drawing>
      </w:r>
    </w:p>
    <w:p w14:paraId="02FF4629" w14:textId="77777777" w:rsidR="00B55713" w:rsidRDefault="00B55713">
      <w:pPr>
        <w:pStyle w:val="BodyText"/>
        <w:rPr>
          <w:b/>
        </w:rPr>
      </w:pPr>
    </w:p>
    <w:p w14:paraId="16333AFC" w14:textId="77777777" w:rsidR="00B55713" w:rsidRDefault="00B55713">
      <w:pPr>
        <w:pStyle w:val="BodyText"/>
        <w:spacing w:before="80"/>
        <w:rPr>
          <w:b/>
        </w:rPr>
      </w:pPr>
    </w:p>
    <w:p w14:paraId="466A8FD8" w14:textId="77777777" w:rsidR="00B55713" w:rsidRDefault="003E5128">
      <w:pPr>
        <w:spacing w:before="1"/>
        <w:ind w:left="127"/>
        <w:rPr>
          <w:b/>
        </w:rPr>
      </w:pPr>
      <w:r>
        <w:rPr>
          <w:b/>
          <w:color w:val="001F5F"/>
          <w:spacing w:val="-2"/>
        </w:rPr>
        <w:t>CONTENTS:</w:t>
      </w:r>
    </w:p>
    <w:p w14:paraId="011D2817" w14:textId="77777777" w:rsidR="00B55713" w:rsidRDefault="003E5128">
      <w:pPr>
        <w:spacing w:before="260"/>
        <w:ind w:left="141"/>
        <w:rPr>
          <w:rFonts w:ascii="Calibri Light"/>
          <w:sz w:val="32"/>
        </w:rPr>
      </w:pPr>
      <w:r>
        <w:rPr>
          <w:rFonts w:ascii="Calibri Light"/>
          <w:color w:val="2E5395"/>
          <w:spacing w:val="-2"/>
          <w:sz w:val="32"/>
        </w:rPr>
        <w:t>Contents</w:t>
      </w:r>
    </w:p>
    <w:sdt>
      <w:sdtPr>
        <w:id w:val="1027608937"/>
        <w:docPartObj>
          <w:docPartGallery w:val="Table of Contents"/>
          <w:docPartUnique/>
        </w:docPartObj>
      </w:sdtPr>
      <w:sdtEndPr/>
      <w:sdtContent>
        <w:p w14:paraId="5697ACEE" w14:textId="77777777" w:rsidR="00B55713" w:rsidRDefault="003E5128">
          <w:pPr>
            <w:pStyle w:val="TOC1"/>
            <w:tabs>
              <w:tab w:val="right" w:leader="dot" w:pos="11144"/>
            </w:tabs>
            <w:spacing w:before="31"/>
          </w:pPr>
          <w:r>
            <w:fldChar w:fldCharType="begin"/>
          </w:r>
          <w:r>
            <w:instrText xml:space="preserve">TOC \o "1-1" \h \z \u </w:instrText>
          </w:r>
          <w:r>
            <w:fldChar w:fldCharType="separate"/>
          </w:r>
          <w:hyperlink w:anchor="_bookmark0" w:history="1">
            <w:r>
              <w:rPr>
                <w:color w:val="001F5F"/>
              </w:rPr>
              <w:t>Statement</w:t>
            </w:r>
            <w:r>
              <w:rPr>
                <w:color w:val="001F5F"/>
                <w:spacing w:val="-9"/>
              </w:rPr>
              <w:t xml:space="preserve"> </w:t>
            </w:r>
            <w:r>
              <w:rPr>
                <w:color w:val="001F5F"/>
              </w:rPr>
              <w:t>of</w:t>
            </w:r>
            <w:r>
              <w:rPr>
                <w:color w:val="001F5F"/>
                <w:spacing w:val="-5"/>
              </w:rPr>
              <w:t xml:space="preserve"> </w:t>
            </w:r>
            <w:r>
              <w:rPr>
                <w:color w:val="001F5F"/>
                <w:spacing w:val="-2"/>
              </w:rPr>
              <w:t>intent</w:t>
            </w:r>
            <w:r>
              <w:rPr>
                <w:color w:val="001F5F"/>
              </w:rPr>
              <w:tab/>
            </w:r>
            <w:r>
              <w:rPr>
                <w:color w:val="001F5F"/>
                <w:spacing w:val="-10"/>
              </w:rPr>
              <w:t>2</w:t>
            </w:r>
          </w:hyperlink>
        </w:p>
        <w:p w14:paraId="13D2179B" w14:textId="77777777" w:rsidR="00B55713" w:rsidRDefault="003E5128">
          <w:pPr>
            <w:pStyle w:val="TOC1"/>
            <w:tabs>
              <w:tab w:val="right" w:leader="dot" w:pos="11144"/>
            </w:tabs>
          </w:pPr>
          <w:hyperlink w:anchor="_bookmark1" w:history="1">
            <w:r>
              <w:rPr>
                <w:color w:val="001F5F"/>
              </w:rPr>
              <w:t>Purpose</w:t>
            </w:r>
            <w:r>
              <w:rPr>
                <w:color w:val="001F5F"/>
                <w:spacing w:val="-6"/>
              </w:rPr>
              <w:t xml:space="preserve"> </w:t>
            </w:r>
            <w:r>
              <w:rPr>
                <w:color w:val="001F5F"/>
              </w:rPr>
              <w:t>and</w:t>
            </w:r>
            <w:r>
              <w:rPr>
                <w:color w:val="001F5F"/>
                <w:spacing w:val="-6"/>
              </w:rPr>
              <w:t xml:space="preserve"> </w:t>
            </w:r>
            <w:r>
              <w:rPr>
                <w:color w:val="001F5F"/>
                <w:spacing w:val="-2"/>
              </w:rPr>
              <w:t>Scope</w:t>
            </w:r>
            <w:r>
              <w:rPr>
                <w:color w:val="001F5F"/>
              </w:rPr>
              <w:tab/>
            </w:r>
            <w:r>
              <w:rPr>
                <w:color w:val="001F5F"/>
                <w:spacing w:val="-10"/>
              </w:rPr>
              <w:t>2</w:t>
            </w:r>
          </w:hyperlink>
        </w:p>
        <w:p w14:paraId="7DE05EE2" w14:textId="77777777" w:rsidR="00B55713" w:rsidRDefault="003E5128">
          <w:pPr>
            <w:pStyle w:val="TOC1"/>
            <w:tabs>
              <w:tab w:val="right" w:leader="dot" w:pos="11144"/>
            </w:tabs>
            <w:spacing w:before="110"/>
          </w:pPr>
          <w:hyperlink w:anchor="_bookmark2" w:history="1">
            <w:r>
              <w:rPr>
                <w:color w:val="001F5F"/>
              </w:rPr>
              <w:t>Legal</w:t>
            </w:r>
            <w:r>
              <w:rPr>
                <w:color w:val="001F5F"/>
                <w:spacing w:val="-2"/>
              </w:rPr>
              <w:t xml:space="preserve"> framework</w:t>
            </w:r>
            <w:r>
              <w:rPr>
                <w:color w:val="001F5F"/>
              </w:rPr>
              <w:tab/>
            </w:r>
            <w:r>
              <w:rPr>
                <w:color w:val="001F5F"/>
                <w:spacing w:val="-10"/>
              </w:rPr>
              <w:t>3</w:t>
            </w:r>
          </w:hyperlink>
        </w:p>
        <w:p w14:paraId="23A5128B" w14:textId="77777777" w:rsidR="00B55713" w:rsidRDefault="003E5128">
          <w:pPr>
            <w:pStyle w:val="TOC1"/>
            <w:tabs>
              <w:tab w:val="right" w:leader="dot" w:pos="11144"/>
            </w:tabs>
            <w:spacing w:before="106"/>
          </w:pPr>
          <w:hyperlink w:anchor="_bookmark3" w:history="1">
            <w:r>
              <w:rPr>
                <w:color w:val="001F5F"/>
                <w:spacing w:val="-2"/>
              </w:rPr>
              <w:t>Definitions</w:t>
            </w:r>
            <w:r>
              <w:rPr>
                <w:color w:val="001F5F"/>
              </w:rPr>
              <w:tab/>
            </w:r>
            <w:r>
              <w:rPr>
                <w:color w:val="001F5F"/>
                <w:spacing w:val="-10"/>
              </w:rPr>
              <w:t>4</w:t>
            </w:r>
          </w:hyperlink>
        </w:p>
        <w:p w14:paraId="0EC51D84" w14:textId="77777777" w:rsidR="00B55713" w:rsidRDefault="003E5128">
          <w:pPr>
            <w:pStyle w:val="TOC1"/>
            <w:tabs>
              <w:tab w:val="right" w:leader="dot" w:pos="11144"/>
            </w:tabs>
          </w:pPr>
          <w:hyperlink w:anchor="_bookmark4" w:history="1">
            <w:r>
              <w:rPr>
                <w:color w:val="001F5F"/>
              </w:rPr>
              <w:t>Roles</w:t>
            </w:r>
            <w:r>
              <w:rPr>
                <w:color w:val="001F5F"/>
                <w:spacing w:val="-5"/>
              </w:rPr>
              <w:t xml:space="preserve"> </w:t>
            </w:r>
            <w:r>
              <w:rPr>
                <w:color w:val="001F5F"/>
              </w:rPr>
              <w:t>and</w:t>
            </w:r>
            <w:r>
              <w:rPr>
                <w:color w:val="001F5F"/>
                <w:spacing w:val="-5"/>
              </w:rPr>
              <w:t xml:space="preserve"> </w:t>
            </w:r>
            <w:r>
              <w:rPr>
                <w:color w:val="001F5F"/>
                <w:spacing w:val="-2"/>
              </w:rPr>
              <w:t>responsibilities</w:t>
            </w:r>
            <w:r>
              <w:rPr>
                <w:color w:val="001F5F"/>
              </w:rPr>
              <w:tab/>
            </w:r>
            <w:r>
              <w:rPr>
                <w:color w:val="001F5F"/>
                <w:spacing w:val="-10"/>
              </w:rPr>
              <w:t>4</w:t>
            </w:r>
          </w:hyperlink>
        </w:p>
        <w:p w14:paraId="3B09FB37" w14:textId="77777777" w:rsidR="00B55713" w:rsidRDefault="003E5128">
          <w:pPr>
            <w:pStyle w:val="TOC1"/>
            <w:tabs>
              <w:tab w:val="right" w:leader="dot" w:pos="11144"/>
            </w:tabs>
            <w:spacing w:before="106"/>
          </w:pPr>
          <w:hyperlink w:anchor="_bookmark5" w:history="1">
            <w:r>
              <w:rPr>
                <w:color w:val="001F5F"/>
              </w:rPr>
              <w:t>Accessibility</w:t>
            </w:r>
            <w:r>
              <w:rPr>
                <w:color w:val="001F5F"/>
                <w:spacing w:val="-11"/>
              </w:rPr>
              <w:t xml:space="preserve"> </w:t>
            </w:r>
            <w:r>
              <w:rPr>
                <w:color w:val="001F5F"/>
                <w:spacing w:val="-4"/>
              </w:rPr>
              <w:t>Plan</w:t>
            </w:r>
            <w:r>
              <w:rPr>
                <w:color w:val="001F5F"/>
              </w:rPr>
              <w:tab/>
            </w:r>
            <w:r>
              <w:rPr>
                <w:color w:val="001F5F"/>
                <w:spacing w:val="-10"/>
              </w:rPr>
              <w:t>5</w:t>
            </w:r>
          </w:hyperlink>
        </w:p>
        <w:p w14:paraId="08F7318B" w14:textId="77777777" w:rsidR="00B55713" w:rsidRDefault="003E5128">
          <w:pPr>
            <w:pStyle w:val="TOC1"/>
            <w:tabs>
              <w:tab w:val="right" w:leader="dot" w:pos="11144"/>
            </w:tabs>
          </w:pPr>
          <w:hyperlink w:anchor="_bookmark6" w:history="1">
            <w:r>
              <w:rPr>
                <w:color w:val="001F5F"/>
              </w:rPr>
              <w:t>Equal</w:t>
            </w:r>
            <w:r>
              <w:rPr>
                <w:color w:val="001F5F"/>
                <w:spacing w:val="-1"/>
              </w:rPr>
              <w:t xml:space="preserve"> </w:t>
            </w:r>
            <w:r>
              <w:rPr>
                <w:color w:val="001F5F"/>
                <w:spacing w:val="-2"/>
              </w:rPr>
              <w:t>opportunities</w:t>
            </w:r>
            <w:r>
              <w:rPr>
                <w:color w:val="001F5F"/>
              </w:rPr>
              <w:tab/>
            </w:r>
            <w:r>
              <w:rPr>
                <w:color w:val="001F5F"/>
                <w:spacing w:val="-10"/>
              </w:rPr>
              <w:t>6</w:t>
            </w:r>
          </w:hyperlink>
        </w:p>
        <w:p w14:paraId="0E345CB1" w14:textId="77777777" w:rsidR="00B55713" w:rsidRDefault="003E5128">
          <w:pPr>
            <w:pStyle w:val="TOC1"/>
            <w:tabs>
              <w:tab w:val="right" w:leader="dot" w:pos="11144"/>
            </w:tabs>
          </w:pPr>
          <w:hyperlink w:anchor="_bookmark7" w:history="1">
            <w:r>
              <w:rPr>
                <w:color w:val="001F5F"/>
                <w:spacing w:val="-2"/>
              </w:rPr>
              <w:t>Admissions</w:t>
            </w:r>
            <w:r>
              <w:rPr>
                <w:color w:val="001F5F"/>
              </w:rPr>
              <w:tab/>
            </w:r>
            <w:r>
              <w:rPr>
                <w:color w:val="001F5F"/>
                <w:spacing w:val="-10"/>
              </w:rPr>
              <w:t>6</w:t>
            </w:r>
          </w:hyperlink>
        </w:p>
        <w:p w14:paraId="09D4B8D0" w14:textId="77777777" w:rsidR="00B55713" w:rsidRDefault="003E5128">
          <w:pPr>
            <w:pStyle w:val="TOC1"/>
            <w:tabs>
              <w:tab w:val="right" w:leader="dot" w:pos="11144"/>
            </w:tabs>
            <w:spacing w:before="106"/>
          </w:pPr>
          <w:hyperlink w:anchor="_bookmark8" w:history="1">
            <w:r>
              <w:rPr>
                <w:color w:val="001F5F"/>
                <w:spacing w:val="-2"/>
              </w:rPr>
              <w:t>Curriculum</w:t>
            </w:r>
            <w:r>
              <w:rPr>
                <w:color w:val="001F5F"/>
              </w:rPr>
              <w:tab/>
            </w:r>
            <w:r>
              <w:rPr>
                <w:color w:val="001F5F"/>
                <w:spacing w:val="-10"/>
              </w:rPr>
              <w:t>6</w:t>
            </w:r>
          </w:hyperlink>
        </w:p>
        <w:p w14:paraId="40C2B41E" w14:textId="77777777" w:rsidR="00B55713" w:rsidRDefault="003E5128">
          <w:pPr>
            <w:pStyle w:val="TOC1"/>
            <w:tabs>
              <w:tab w:val="right" w:leader="dot" w:pos="11144"/>
            </w:tabs>
            <w:spacing w:before="110"/>
          </w:pPr>
          <w:hyperlink w:anchor="_bookmark9" w:history="1">
            <w:r>
              <w:rPr>
                <w:color w:val="001F5F"/>
              </w:rPr>
              <w:t>Physical</w:t>
            </w:r>
            <w:r>
              <w:rPr>
                <w:color w:val="001F5F"/>
                <w:spacing w:val="-4"/>
              </w:rPr>
              <w:t xml:space="preserve"> </w:t>
            </w:r>
            <w:r>
              <w:rPr>
                <w:color w:val="001F5F"/>
                <w:spacing w:val="-2"/>
              </w:rPr>
              <w:t>environment</w:t>
            </w:r>
            <w:r>
              <w:rPr>
                <w:color w:val="001F5F"/>
              </w:rPr>
              <w:tab/>
            </w:r>
            <w:r>
              <w:rPr>
                <w:color w:val="001F5F"/>
                <w:spacing w:val="-10"/>
              </w:rPr>
              <w:t>6</w:t>
            </w:r>
          </w:hyperlink>
        </w:p>
        <w:p w14:paraId="0884B15A" w14:textId="77777777" w:rsidR="00B55713" w:rsidRDefault="003E5128">
          <w:pPr>
            <w:pStyle w:val="TOC1"/>
            <w:tabs>
              <w:tab w:val="right" w:leader="dot" w:pos="11144"/>
            </w:tabs>
          </w:pPr>
          <w:hyperlink w:anchor="_bookmark10" w:history="1">
            <w:r>
              <w:rPr>
                <w:color w:val="001F5F"/>
              </w:rPr>
              <w:t>Monitoring</w:t>
            </w:r>
            <w:r>
              <w:rPr>
                <w:color w:val="001F5F"/>
                <w:spacing w:val="-9"/>
              </w:rPr>
              <w:t xml:space="preserve"> </w:t>
            </w:r>
            <w:r>
              <w:rPr>
                <w:color w:val="001F5F"/>
              </w:rPr>
              <w:t>and</w:t>
            </w:r>
            <w:r>
              <w:rPr>
                <w:color w:val="001F5F"/>
                <w:spacing w:val="-7"/>
              </w:rPr>
              <w:t xml:space="preserve"> </w:t>
            </w:r>
            <w:r>
              <w:rPr>
                <w:color w:val="001F5F"/>
                <w:spacing w:val="-2"/>
              </w:rPr>
              <w:t>review</w:t>
            </w:r>
            <w:r>
              <w:rPr>
                <w:color w:val="001F5F"/>
              </w:rPr>
              <w:tab/>
            </w:r>
            <w:r>
              <w:rPr>
                <w:color w:val="001F5F"/>
                <w:spacing w:val="-10"/>
              </w:rPr>
              <w:t>7</w:t>
            </w:r>
          </w:hyperlink>
        </w:p>
        <w:p w14:paraId="659483FD" w14:textId="77777777" w:rsidR="00B55713" w:rsidRDefault="003E5128">
          <w:r>
            <w:fldChar w:fldCharType="end"/>
          </w:r>
        </w:p>
      </w:sdtContent>
    </w:sdt>
    <w:p w14:paraId="0D9866E4" w14:textId="77777777" w:rsidR="00B55713" w:rsidRDefault="00B55713">
      <w:pPr>
        <w:sectPr w:rsidR="00B55713">
          <w:headerReference w:type="default" r:id="rId10"/>
          <w:footerReference w:type="default" r:id="rId11"/>
          <w:pgSz w:w="11910" w:h="16840"/>
          <w:pgMar w:top="1720" w:right="283" w:bottom="1420" w:left="425" w:header="355" w:footer="1224" w:gutter="0"/>
          <w:pgNumType w:start="1"/>
          <w:cols w:space="720"/>
        </w:sectPr>
      </w:pPr>
    </w:p>
    <w:p w14:paraId="2AAFF479" w14:textId="77777777" w:rsidR="00B55713" w:rsidRPr="00302C07" w:rsidRDefault="003E5128">
      <w:pPr>
        <w:pStyle w:val="Heading1"/>
        <w:spacing w:before="886"/>
        <w:ind w:left="141"/>
        <w:jc w:val="both"/>
      </w:pPr>
      <w:r w:rsidRPr="00302C07">
        <w:rPr>
          <w:noProof/>
        </w:rPr>
        <w:lastRenderedPageBreak/>
        <w:drawing>
          <wp:anchor distT="0" distB="0" distL="0" distR="0" simplePos="0" relativeHeight="251658240" behindDoc="1" locked="0" layoutInCell="1" allowOverlap="1" wp14:anchorId="39380957" wp14:editId="35C5FC60">
            <wp:simplePos x="0" y="0"/>
            <wp:positionH relativeFrom="page">
              <wp:posOffset>53340</wp:posOffset>
            </wp:positionH>
            <wp:positionV relativeFrom="page">
              <wp:posOffset>1119505</wp:posOffset>
            </wp:positionV>
            <wp:extent cx="7542783" cy="7583549"/>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9" cstate="print"/>
                    <a:stretch>
                      <a:fillRect/>
                    </a:stretch>
                  </pic:blipFill>
                  <pic:spPr>
                    <a:xfrm>
                      <a:off x="0" y="0"/>
                      <a:ext cx="7542783" cy="7583549"/>
                    </a:xfrm>
                    <a:prstGeom prst="rect">
                      <a:avLst/>
                    </a:prstGeom>
                  </pic:spPr>
                </pic:pic>
              </a:graphicData>
            </a:graphic>
          </wp:anchor>
        </w:drawing>
      </w:r>
      <w:bookmarkStart w:id="0" w:name="_bookmark0"/>
      <w:bookmarkEnd w:id="0"/>
      <w:r w:rsidRPr="00302C07">
        <w:rPr>
          <w:color w:val="001F5F"/>
        </w:rPr>
        <w:t>Statement</w:t>
      </w:r>
      <w:r w:rsidRPr="00302C07">
        <w:rPr>
          <w:color w:val="001F5F"/>
          <w:spacing w:val="-6"/>
        </w:rPr>
        <w:t xml:space="preserve"> </w:t>
      </w:r>
      <w:r w:rsidRPr="00302C07">
        <w:rPr>
          <w:color w:val="001F5F"/>
        </w:rPr>
        <w:t>of</w:t>
      </w:r>
      <w:r w:rsidRPr="00302C07">
        <w:rPr>
          <w:color w:val="001F5F"/>
          <w:spacing w:val="-4"/>
        </w:rPr>
        <w:t xml:space="preserve"> </w:t>
      </w:r>
      <w:r w:rsidRPr="00302C07">
        <w:rPr>
          <w:color w:val="001F5F"/>
          <w:spacing w:val="-2"/>
        </w:rPr>
        <w:t>intent</w:t>
      </w:r>
    </w:p>
    <w:p w14:paraId="3B428FE9" w14:textId="77777777" w:rsidR="00B55713" w:rsidRPr="00302C07" w:rsidRDefault="003E5128">
      <w:pPr>
        <w:pStyle w:val="BodyText"/>
        <w:spacing w:before="20" w:line="249" w:lineRule="auto"/>
        <w:ind w:left="305" w:right="55" w:hanging="15"/>
        <w:jc w:val="both"/>
      </w:pPr>
      <w:r w:rsidRPr="00302C07">
        <w:rPr>
          <w:color w:val="001F5F"/>
        </w:rPr>
        <w:t>This</w:t>
      </w:r>
      <w:r w:rsidRPr="00302C07">
        <w:rPr>
          <w:color w:val="001F5F"/>
          <w:spacing w:val="-13"/>
        </w:rPr>
        <w:t xml:space="preserve"> </w:t>
      </w:r>
      <w:r w:rsidRPr="00302C07">
        <w:rPr>
          <w:color w:val="001F5F"/>
        </w:rPr>
        <w:t>policy</w:t>
      </w:r>
      <w:r w:rsidRPr="00302C07">
        <w:rPr>
          <w:color w:val="001F5F"/>
          <w:spacing w:val="-12"/>
        </w:rPr>
        <w:t xml:space="preserve"> </w:t>
      </w:r>
      <w:r w:rsidRPr="00302C07">
        <w:rPr>
          <w:color w:val="001F5F"/>
        </w:rPr>
        <w:t>sets</w:t>
      </w:r>
      <w:r w:rsidRPr="00302C07">
        <w:rPr>
          <w:color w:val="001F5F"/>
          <w:spacing w:val="-13"/>
        </w:rPr>
        <w:t xml:space="preserve"> </w:t>
      </w:r>
      <w:r w:rsidRPr="00302C07">
        <w:rPr>
          <w:color w:val="001F5F"/>
        </w:rPr>
        <w:t>out</w:t>
      </w:r>
      <w:r w:rsidRPr="00302C07">
        <w:rPr>
          <w:color w:val="001F5F"/>
          <w:spacing w:val="-12"/>
        </w:rPr>
        <w:t xml:space="preserve"> </w:t>
      </w:r>
      <w:r w:rsidRPr="00302C07">
        <w:rPr>
          <w:color w:val="001F5F"/>
        </w:rPr>
        <w:t>how</w:t>
      </w:r>
      <w:r w:rsidRPr="00302C07">
        <w:rPr>
          <w:color w:val="001F5F"/>
          <w:spacing w:val="-11"/>
        </w:rPr>
        <w:t xml:space="preserve"> </w:t>
      </w:r>
      <w:r w:rsidRPr="00302C07">
        <w:rPr>
          <w:color w:val="001F5F"/>
        </w:rPr>
        <w:t>Enhance</w:t>
      </w:r>
      <w:r w:rsidRPr="00302C07">
        <w:rPr>
          <w:color w:val="001F5F"/>
          <w:spacing w:val="-12"/>
        </w:rPr>
        <w:t xml:space="preserve"> </w:t>
      </w:r>
      <w:r w:rsidRPr="00302C07">
        <w:rPr>
          <w:color w:val="001F5F"/>
        </w:rPr>
        <w:t>Academy</w:t>
      </w:r>
      <w:r w:rsidRPr="00302C07">
        <w:rPr>
          <w:color w:val="001F5F"/>
          <w:spacing w:val="-12"/>
        </w:rPr>
        <w:t xml:space="preserve"> </w:t>
      </w:r>
      <w:r w:rsidRPr="00302C07">
        <w:rPr>
          <w:color w:val="001F5F"/>
        </w:rPr>
        <w:t>Trust</w:t>
      </w:r>
      <w:r w:rsidRPr="00302C07">
        <w:rPr>
          <w:color w:val="001F5F"/>
          <w:spacing w:val="-10"/>
        </w:rPr>
        <w:t xml:space="preserve"> </w:t>
      </w:r>
      <w:r w:rsidRPr="00302C07">
        <w:rPr>
          <w:color w:val="001F5F"/>
        </w:rPr>
        <w:t>meets</w:t>
      </w:r>
      <w:r w:rsidRPr="00302C07">
        <w:rPr>
          <w:color w:val="001F5F"/>
          <w:spacing w:val="-13"/>
        </w:rPr>
        <w:t xml:space="preserve"> </w:t>
      </w:r>
      <w:r w:rsidRPr="00302C07">
        <w:rPr>
          <w:color w:val="001F5F"/>
        </w:rPr>
        <w:t>its</w:t>
      </w:r>
      <w:r w:rsidRPr="00302C07">
        <w:rPr>
          <w:color w:val="001F5F"/>
          <w:spacing w:val="-12"/>
        </w:rPr>
        <w:t xml:space="preserve"> </w:t>
      </w:r>
      <w:r w:rsidRPr="00302C07">
        <w:rPr>
          <w:color w:val="001F5F"/>
        </w:rPr>
        <w:t>duties</w:t>
      </w:r>
      <w:r w:rsidRPr="00302C07">
        <w:rPr>
          <w:color w:val="001F5F"/>
          <w:spacing w:val="-12"/>
        </w:rPr>
        <w:t xml:space="preserve"> </w:t>
      </w:r>
      <w:r w:rsidRPr="00302C07">
        <w:rPr>
          <w:color w:val="001F5F"/>
        </w:rPr>
        <w:t>under</w:t>
      </w:r>
      <w:r w:rsidRPr="00302C07">
        <w:rPr>
          <w:color w:val="001F5F"/>
          <w:spacing w:val="-13"/>
        </w:rPr>
        <w:t xml:space="preserve"> </w:t>
      </w:r>
      <w:r w:rsidRPr="00302C07">
        <w:rPr>
          <w:color w:val="001F5F"/>
        </w:rPr>
        <w:t>the</w:t>
      </w:r>
      <w:r w:rsidRPr="00302C07">
        <w:rPr>
          <w:color w:val="001F5F"/>
          <w:spacing w:val="-11"/>
        </w:rPr>
        <w:t xml:space="preserve"> </w:t>
      </w:r>
      <w:r w:rsidRPr="00302C07">
        <w:rPr>
          <w:color w:val="001F5F"/>
        </w:rPr>
        <w:t>Equality</w:t>
      </w:r>
      <w:r w:rsidRPr="00302C07">
        <w:rPr>
          <w:color w:val="001F5F"/>
          <w:spacing w:val="-12"/>
        </w:rPr>
        <w:t xml:space="preserve"> </w:t>
      </w:r>
      <w:r w:rsidRPr="00302C07">
        <w:rPr>
          <w:color w:val="001F5F"/>
        </w:rPr>
        <w:t>Act</w:t>
      </w:r>
      <w:r w:rsidRPr="00302C07">
        <w:rPr>
          <w:color w:val="001F5F"/>
          <w:spacing w:val="-13"/>
        </w:rPr>
        <w:t xml:space="preserve"> </w:t>
      </w:r>
      <w:r w:rsidRPr="00302C07">
        <w:rPr>
          <w:color w:val="001F5F"/>
        </w:rPr>
        <w:t>2010</w:t>
      </w:r>
      <w:r w:rsidRPr="00302C07">
        <w:rPr>
          <w:color w:val="001F5F"/>
          <w:spacing w:val="-12"/>
        </w:rPr>
        <w:t xml:space="preserve"> </w:t>
      </w:r>
      <w:r w:rsidRPr="00302C07">
        <w:rPr>
          <w:color w:val="001F5F"/>
        </w:rPr>
        <w:t>and</w:t>
      </w:r>
      <w:r w:rsidRPr="00302C07">
        <w:rPr>
          <w:color w:val="001F5F"/>
          <w:spacing w:val="-9"/>
        </w:rPr>
        <w:t xml:space="preserve"> </w:t>
      </w:r>
      <w:r w:rsidRPr="00302C07">
        <w:rPr>
          <w:color w:val="001F5F"/>
        </w:rPr>
        <w:t>the</w:t>
      </w:r>
      <w:r w:rsidRPr="00302C07">
        <w:rPr>
          <w:color w:val="001F5F"/>
          <w:spacing w:val="-8"/>
        </w:rPr>
        <w:t xml:space="preserve"> </w:t>
      </w:r>
      <w:r w:rsidRPr="00302C07">
        <w:rPr>
          <w:color w:val="001F5F"/>
        </w:rPr>
        <w:t>Public</w:t>
      </w:r>
      <w:r w:rsidRPr="00302C07">
        <w:rPr>
          <w:color w:val="001F5F"/>
          <w:spacing w:val="-13"/>
        </w:rPr>
        <w:t xml:space="preserve"> </w:t>
      </w:r>
      <w:r w:rsidRPr="00302C07">
        <w:rPr>
          <w:color w:val="001F5F"/>
        </w:rPr>
        <w:t>Sector</w:t>
      </w:r>
      <w:r w:rsidRPr="00302C07">
        <w:rPr>
          <w:color w:val="001F5F"/>
          <w:spacing w:val="-12"/>
        </w:rPr>
        <w:t xml:space="preserve"> </w:t>
      </w:r>
      <w:r w:rsidRPr="00302C07">
        <w:rPr>
          <w:color w:val="001F5F"/>
        </w:rPr>
        <w:t>Equality</w:t>
      </w:r>
      <w:r w:rsidRPr="00302C07">
        <w:rPr>
          <w:color w:val="001F5F"/>
        </w:rPr>
        <w:t xml:space="preserve"> </w:t>
      </w:r>
      <w:r w:rsidRPr="00302C07">
        <w:rPr>
          <w:color w:val="001F5F"/>
        </w:rPr>
        <w:t>Duty in relation to accessibility. It applies to all academies within the Trust and covers pupils, staff, parents/carers,</w:t>
      </w:r>
      <w:r w:rsidRPr="00302C07">
        <w:rPr>
          <w:color w:val="001F5F"/>
        </w:rPr>
        <w:t xml:space="preserve"> </w:t>
      </w:r>
      <w:r w:rsidRPr="00302C07">
        <w:rPr>
          <w:color w:val="001F5F"/>
        </w:rPr>
        <w:t>Trustees, governors, and visitors. Each academy is required to produce and maintain a local Accessibility Plan, which is</w:t>
      </w:r>
      <w:r w:rsidRPr="00302C07">
        <w:rPr>
          <w:color w:val="001F5F"/>
        </w:rPr>
        <w:t xml:space="preserve"> </w:t>
      </w:r>
      <w:r w:rsidRPr="00302C07">
        <w:rPr>
          <w:color w:val="001F5F"/>
        </w:rPr>
        <w:t>aligned with this policy.</w:t>
      </w:r>
    </w:p>
    <w:p w14:paraId="0397C234" w14:textId="77777777" w:rsidR="00B55713" w:rsidRPr="00302C07" w:rsidRDefault="003E5128">
      <w:pPr>
        <w:pStyle w:val="BodyText"/>
        <w:spacing w:before="280"/>
        <w:ind w:left="141"/>
      </w:pPr>
      <w:r w:rsidRPr="00302C07">
        <w:rPr>
          <w:color w:val="001F5F"/>
        </w:rPr>
        <w:t>Each</w:t>
      </w:r>
      <w:r w:rsidRPr="00302C07">
        <w:rPr>
          <w:color w:val="001F5F"/>
          <w:spacing w:val="-7"/>
        </w:rPr>
        <w:t xml:space="preserve"> </w:t>
      </w:r>
      <w:r w:rsidRPr="00302C07">
        <w:rPr>
          <w:color w:val="001F5F"/>
        </w:rPr>
        <w:t>academy</w:t>
      </w:r>
      <w:r w:rsidRPr="00302C07">
        <w:rPr>
          <w:color w:val="001F5F"/>
          <w:spacing w:val="-5"/>
        </w:rPr>
        <w:t xml:space="preserve"> </w:t>
      </w:r>
      <w:r w:rsidRPr="00302C07">
        <w:rPr>
          <w:color w:val="001F5F"/>
        </w:rPr>
        <w:t>will</w:t>
      </w:r>
      <w:r w:rsidRPr="00302C07">
        <w:rPr>
          <w:color w:val="001F5F"/>
          <w:spacing w:val="-4"/>
        </w:rPr>
        <w:t xml:space="preserve"> </w:t>
      </w:r>
      <w:r w:rsidRPr="00302C07">
        <w:rPr>
          <w:color w:val="001F5F"/>
        </w:rPr>
        <w:t>publish</w:t>
      </w:r>
      <w:r w:rsidRPr="00302C07">
        <w:rPr>
          <w:color w:val="001F5F"/>
          <w:spacing w:val="-6"/>
        </w:rPr>
        <w:t xml:space="preserve"> </w:t>
      </w:r>
      <w:r w:rsidRPr="00302C07">
        <w:rPr>
          <w:color w:val="001F5F"/>
        </w:rPr>
        <w:t>a</w:t>
      </w:r>
      <w:r w:rsidRPr="00302C07">
        <w:rPr>
          <w:color w:val="001F5F"/>
          <w:spacing w:val="-5"/>
        </w:rPr>
        <w:t xml:space="preserve"> </w:t>
      </w:r>
      <w:r w:rsidRPr="00302C07">
        <w:rPr>
          <w:color w:val="001F5F"/>
        </w:rPr>
        <w:t>three-year</w:t>
      </w:r>
      <w:r w:rsidRPr="00302C07">
        <w:rPr>
          <w:color w:val="001F5F"/>
          <w:spacing w:val="-6"/>
        </w:rPr>
        <w:t xml:space="preserve"> </w:t>
      </w:r>
      <w:r w:rsidRPr="00302C07">
        <w:rPr>
          <w:color w:val="001F5F"/>
        </w:rPr>
        <w:t>Accessibility</w:t>
      </w:r>
      <w:r w:rsidRPr="00302C07">
        <w:rPr>
          <w:color w:val="001F5F"/>
          <w:spacing w:val="-5"/>
        </w:rPr>
        <w:t xml:space="preserve"> </w:t>
      </w:r>
      <w:r w:rsidRPr="00302C07">
        <w:rPr>
          <w:color w:val="001F5F"/>
        </w:rPr>
        <w:t>Plan,</w:t>
      </w:r>
      <w:r w:rsidRPr="00302C07">
        <w:rPr>
          <w:color w:val="001F5F"/>
          <w:spacing w:val="-3"/>
        </w:rPr>
        <w:t xml:space="preserve"> </w:t>
      </w:r>
      <w:r w:rsidRPr="00302C07">
        <w:rPr>
          <w:color w:val="001F5F"/>
        </w:rPr>
        <w:t>reviewed</w:t>
      </w:r>
      <w:r w:rsidRPr="00302C07">
        <w:rPr>
          <w:color w:val="001F5F"/>
          <w:spacing w:val="-7"/>
        </w:rPr>
        <w:t xml:space="preserve"> </w:t>
      </w:r>
      <w:r w:rsidRPr="00302C07">
        <w:rPr>
          <w:color w:val="001F5F"/>
        </w:rPr>
        <w:t>annually,</w:t>
      </w:r>
      <w:r w:rsidRPr="00302C07">
        <w:rPr>
          <w:color w:val="001F5F"/>
          <w:spacing w:val="-3"/>
        </w:rPr>
        <w:t xml:space="preserve"> </w:t>
      </w:r>
      <w:r w:rsidRPr="00302C07">
        <w:rPr>
          <w:color w:val="001F5F"/>
        </w:rPr>
        <w:t>which</w:t>
      </w:r>
      <w:r w:rsidRPr="00302C07">
        <w:rPr>
          <w:color w:val="001F5F"/>
          <w:spacing w:val="-6"/>
        </w:rPr>
        <w:t xml:space="preserve"> </w:t>
      </w:r>
      <w:r w:rsidRPr="00302C07">
        <w:rPr>
          <w:color w:val="001F5F"/>
          <w:spacing w:val="-2"/>
        </w:rPr>
        <w:t>will:</w:t>
      </w:r>
    </w:p>
    <w:p w14:paraId="7001EF39" w14:textId="77777777" w:rsidR="00B55713" w:rsidRPr="00302C07" w:rsidRDefault="00B55713">
      <w:pPr>
        <w:pStyle w:val="BodyText"/>
        <w:spacing w:before="5"/>
      </w:pPr>
    </w:p>
    <w:p w14:paraId="15434F9A" w14:textId="77777777" w:rsidR="00B55713" w:rsidRPr="00302C07" w:rsidRDefault="003E5128" w:rsidP="00302C07">
      <w:pPr>
        <w:pStyle w:val="ListParagraph"/>
        <w:numPr>
          <w:ilvl w:val="0"/>
          <w:numId w:val="7"/>
        </w:numPr>
        <w:tabs>
          <w:tab w:val="left" w:pos="861"/>
        </w:tabs>
      </w:pPr>
      <w:r w:rsidRPr="00302C07">
        <w:rPr>
          <w:color w:val="001F5F"/>
        </w:rPr>
        <w:t>Set</w:t>
      </w:r>
      <w:r w:rsidRPr="00302C07">
        <w:rPr>
          <w:color w:val="001F5F"/>
          <w:spacing w:val="-6"/>
        </w:rPr>
        <w:t xml:space="preserve"> </w:t>
      </w:r>
      <w:r w:rsidRPr="00302C07">
        <w:rPr>
          <w:color w:val="001F5F"/>
        </w:rPr>
        <w:t>out</w:t>
      </w:r>
      <w:r w:rsidRPr="00302C07">
        <w:rPr>
          <w:color w:val="001F5F"/>
          <w:spacing w:val="-3"/>
        </w:rPr>
        <w:t xml:space="preserve"> </w:t>
      </w:r>
      <w:r w:rsidRPr="00302C07">
        <w:rPr>
          <w:color w:val="001F5F"/>
        </w:rPr>
        <w:t>how</w:t>
      </w:r>
      <w:r w:rsidRPr="00302C07">
        <w:rPr>
          <w:color w:val="001F5F"/>
          <w:spacing w:val="-4"/>
        </w:rPr>
        <w:t xml:space="preserve"> </w:t>
      </w:r>
      <w:r w:rsidRPr="00302C07">
        <w:rPr>
          <w:color w:val="001F5F"/>
        </w:rPr>
        <w:t>the</w:t>
      </w:r>
      <w:r w:rsidRPr="00302C07">
        <w:rPr>
          <w:color w:val="001F5F"/>
          <w:spacing w:val="-4"/>
        </w:rPr>
        <w:t xml:space="preserve"> </w:t>
      </w:r>
      <w:r w:rsidRPr="00302C07">
        <w:rPr>
          <w:color w:val="001F5F"/>
        </w:rPr>
        <w:t>school</w:t>
      </w:r>
      <w:r w:rsidRPr="00302C07">
        <w:rPr>
          <w:color w:val="001F5F"/>
          <w:spacing w:val="-2"/>
        </w:rPr>
        <w:t xml:space="preserve"> </w:t>
      </w:r>
      <w:r w:rsidRPr="00302C07">
        <w:rPr>
          <w:color w:val="001F5F"/>
        </w:rPr>
        <w:t>will</w:t>
      </w:r>
      <w:r w:rsidRPr="00302C07">
        <w:rPr>
          <w:color w:val="001F5F"/>
          <w:spacing w:val="-2"/>
        </w:rPr>
        <w:t xml:space="preserve"> </w:t>
      </w:r>
      <w:r w:rsidRPr="00302C07">
        <w:rPr>
          <w:color w:val="001F5F"/>
        </w:rPr>
        <w:t>address</w:t>
      </w:r>
      <w:r w:rsidRPr="00302C07">
        <w:rPr>
          <w:color w:val="001F5F"/>
          <w:spacing w:val="-4"/>
        </w:rPr>
        <w:t xml:space="preserve"> </w:t>
      </w:r>
      <w:r w:rsidRPr="00302C07">
        <w:rPr>
          <w:color w:val="001F5F"/>
        </w:rPr>
        <w:t>the</w:t>
      </w:r>
      <w:r w:rsidRPr="00302C07">
        <w:rPr>
          <w:color w:val="001F5F"/>
          <w:spacing w:val="-4"/>
        </w:rPr>
        <w:t xml:space="preserve"> </w:t>
      </w:r>
      <w:r w:rsidRPr="00302C07">
        <w:rPr>
          <w:color w:val="001F5F"/>
        </w:rPr>
        <w:t>three</w:t>
      </w:r>
      <w:r w:rsidRPr="00302C07">
        <w:rPr>
          <w:color w:val="001F5F"/>
          <w:spacing w:val="-4"/>
        </w:rPr>
        <w:t xml:space="preserve"> </w:t>
      </w:r>
      <w:r w:rsidRPr="00302C07">
        <w:rPr>
          <w:color w:val="001F5F"/>
        </w:rPr>
        <w:t>aims</w:t>
      </w:r>
      <w:r w:rsidRPr="00302C07">
        <w:rPr>
          <w:color w:val="001F5F"/>
          <w:spacing w:val="-4"/>
        </w:rPr>
        <w:t xml:space="preserve"> </w:t>
      </w:r>
      <w:r w:rsidRPr="00302C07">
        <w:rPr>
          <w:color w:val="001F5F"/>
          <w:spacing w:val="-2"/>
        </w:rPr>
        <w:t>above.</w:t>
      </w:r>
    </w:p>
    <w:p w14:paraId="52517E04" w14:textId="77777777" w:rsidR="00B55713" w:rsidRPr="00302C07" w:rsidRDefault="003E5128" w:rsidP="00302C07">
      <w:pPr>
        <w:pStyle w:val="ListParagraph"/>
        <w:numPr>
          <w:ilvl w:val="0"/>
          <w:numId w:val="7"/>
        </w:numPr>
        <w:tabs>
          <w:tab w:val="left" w:pos="861"/>
        </w:tabs>
      </w:pPr>
      <w:r w:rsidRPr="00302C07">
        <w:rPr>
          <w:color w:val="001F5F"/>
        </w:rPr>
        <w:t>Be</w:t>
      </w:r>
      <w:r w:rsidRPr="00302C07">
        <w:rPr>
          <w:color w:val="001F5F"/>
          <w:spacing w:val="-5"/>
        </w:rPr>
        <w:t xml:space="preserve"> </w:t>
      </w:r>
      <w:r w:rsidRPr="00302C07">
        <w:rPr>
          <w:color w:val="001F5F"/>
        </w:rPr>
        <w:t>approved</w:t>
      </w:r>
      <w:r w:rsidRPr="00302C07">
        <w:rPr>
          <w:color w:val="001F5F"/>
          <w:spacing w:val="-6"/>
        </w:rPr>
        <w:t xml:space="preserve"> </w:t>
      </w:r>
      <w:r w:rsidRPr="00302C07">
        <w:rPr>
          <w:color w:val="001F5F"/>
        </w:rPr>
        <w:t>by</w:t>
      </w:r>
      <w:r w:rsidRPr="00302C07">
        <w:rPr>
          <w:color w:val="001F5F"/>
          <w:spacing w:val="-4"/>
        </w:rPr>
        <w:t xml:space="preserve"> </w:t>
      </w:r>
      <w:r w:rsidRPr="00302C07">
        <w:rPr>
          <w:color w:val="001F5F"/>
        </w:rPr>
        <w:t>the</w:t>
      </w:r>
      <w:r w:rsidRPr="00302C07">
        <w:rPr>
          <w:color w:val="001F5F"/>
          <w:spacing w:val="-5"/>
        </w:rPr>
        <w:t xml:space="preserve"> </w:t>
      </w:r>
      <w:r w:rsidRPr="00302C07">
        <w:rPr>
          <w:color w:val="001F5F"/>
        </w:rPr>
        <w:t>Local</w:t>
      </w:r>
      <w:r w:rsidRPr="00302C07">
        <w:rPr>
          <w:color w:val="001F5F"/>
          <w:spacing w:val="-4"/>
        </w:rPr>
        <w:t xml:space="preserve"> </w:t>
      </w:r>
      <w:r w:rsidRPr="00302C07">
        <w:rPr>
          <w:color w:val="001F5F"/>
        </w:rPr>
        <w:t>Academy</w:t>
      </w:r>
      <w:r w:rsidRPr="00302C07">
        <w:rPr>
          <w:color w:val="001F5F"/>
          <w:spacing w:val="-4"/>
        </w:rPr>
        <w:t xml:space="preserve"> </w:t>
      </w:r>
      <w:r w:rsidRPr="00302C07">
        <w:rPr>
          <w:color w:val="001F5F"/>
          <w:spacing w:val="-2"/>
        </w:rPr>
        <w:t>Board.</w:t>
      </w:r>
    </w:p>
    <w:p w14:paraId="1B5C4CB3" w14:textId="77777777" w:rsidR="00B55713" w:rsidRPr="00302C07" w:rsidRDefault="003E5128" w:rsidP="00302C07">
      <w:pPr>
        <w:pStyle w:val="ListParagraph"/>
        <w:numPr>
          <w:ilvl w:val="0"/>
          <w:numId w:val="7"/>
        </w:numPr>
        <w:tabs>
          <w:tab w:val="left" w:pos="861"/>
        </w:tabs>
      </w:pPr>
      <w:r w:rsidRPr="00302C07">
        <w:rPr>
          <w:color w:val="001F5F"/>
        </w:rPr>
        <w:t>Be</w:t>
      </w:r>
      <w:r w:rsidRPr="00302C07">
        <w:rPr>
          <w:color w:val="001F5F"/>
          <w:spacing w:val="-5"/>
        </w:rPr>
        <w:t xml:space="preserve"> </w:t>
      </w:r>
      <w:r w:rsidRPr="00302C07">
        <w:rPr>
          <w:color w:val="001F5F"/>
        </w:rPr>
        <w:t>published</w:t>
      </w:r>
      <w:r w:rsidRPr="00302C07">
        <w:rPr>
          <w:color w:val="001F5F"/>
          <w:spacing w:val="-5"/>
        </w:rPr>
        <w:t xml:space="preserve"> </w:t>
      </w:r>
      <w:r w:rsidRPr="00302C07">
        <w:rPr>
          <w:color w:val="001F5F"/>
        </w:rPr>
        <w:t>on</w:t>
      </w:r>
      <w:r w:rsidRPr="00302C07">
        <w:rPr>
          <w:color w:val="001F5F"/>
          <w:spacing w:val="-5"/>
        </w:rPr>
        <w:t xml:space="preserve"> </w:t>
      </w:r>
      <w:r w:rsidRPr="00302C07">
        <w:rPr>
          <w:color w:val="001F5F"/>
        </w:rPr>
        <w:t>the</w:t>
      </w:r>
      <w:r w:rsidRPr="00302C07">
        <w:rPr>
          <w:color w:val="001F5F"/>
          <w:spacing w:val="-4"/>
        </w:rPr>
        <w:t xml:space="preserve"> </w:t>
      </w:r>
      <w:r w:rsidRPr="00302C07">
        <w:rPr>
          <w:color w:val="001F5F"/>
        </w:rPr>
        <w:t>academy</w:t>
      </w:r>
      <w:r w:rsidRPr="00302C07">
        <w:rPr>
          <w:color w:val="001F5F"/>
          <w:spacing w:val="-5"/>
        </w:rPr>
        <w:t xml:space="preserve"> </w:t>
      </w:r>
      <w:r w:rsidRPr="00302C07">
        <w:rPr>
          <w:color w:val="001F5F"/>
        </w:rPr>
        <w:t>website</w:t>
      </w:r>
      <w:r w:rsidRPr="00302C07">
        <w:rPr>
          <w:color w:val="001F5F"/>
          <w:spacing w:val="-4"/>
        </w:rPr>
        <w:t xml:space="preserve"> </w:t>
      </w:r>
      <w:r w:rsidRPr="00302C07">
        <w:rPr>
          <w:color w:val="001F5F"/>
        </w:rPr>
        <w:t>and</w:t>
      </w:r>
      <w:r w:rsidRPr="00302C07">
        <w:rPr>
          <w:color w:val="001F5F"/>
          <w:spacing w:val="-5"/>
        </w:rPr>
        <w:t xml:space="preserve"> </w:t>
      </w:r>
      <w:r w:rsidRPr="00302C07">
        <w:rPr>
          <w:color w:val="001F5F"/>
        </w:rPr>
        <w:t>shared</w:t>
      </w:r>
      <w:r w:rsidRPr="00302C07">
        <w:rPr>
          <w:color w:val="001F5F"/>
          <w:spacing w:val="-5"/>
        </w:rPr>
        <w:t xml:space="preserve"> </w:t>
      </w:r>
      <w:r w:rsidRPr="00302C07">
        <w:rPr>
          <w:color w:val="001F5F"/>
        </w:rPr>
        <w:t>with</w:t>
      </w:r>
      <w:r w:rsidRPr="00302C07">
        <w:rPr>
          <w:color w:val="001F5F"/>
          <w:spacing w:val="-1"/>
        </w:rPr>
        <w:t xml:space="preserve"> </w:t>
      </w:r>
      <w:r w:rsidRPr="00302C07">
        <w:rPr>
          <w:color w:val="001F5F"/>
          <w:spacing w:val="-2"/>
        </w:rPr>
        <w:t>stakeholders.</w:t>
      </w:r>
    </w:p>
    <w:p w14:paraId="3EF7426C" w14:textId="77777777" w:rsidR="00B55713" w:rsidRPr="00302C07" w:rsidRDefault="003E5128" w:rsidP="00302C07">
      <w:pPr>
        <w:pStyle w:val="BodyText"/>
        <w:numPr>
          <w:ilvl w:val="0"/>
          <w:numId w:val="7"/>
        </w:numPr>
        <w:spacing w:before="1"/>
      </w:pPr>
      <w:r w:rsidRPr="00302C07">
        <w:rPr>
          <w:color w:val="001F5F"/>
        </w:rPr>
        <w:t>T</w:t>
      </w:r>
      <w:r w:rsidRPr="00302C07">
        <w:rPr>
          <w:color w:val="001F5F"/>
        </w:rPr>
        <w:t>he</w:t>
      </w:r>
      <w:r w:rsidRPr="00302C07">
        <w:rPr>
          <w:color w:val="001F5F"/>
          <w:spacing w:val="-8"/>
        </w:rPr>
        <w:t xml:space="preserve"> </w:t>
      </w:r>
      <w:r w:rsidRPr="00302C07">
        <w:rPr>
          <w:color w:val="001F5F"/>
        </w:rPr>
        <w:t>CEO</w:t>
      </w:r>
      <w:r w:rsidRPr="00302C07">
        <w:rPr>
          <w:color w:val="001F5F"/>
          <w:spacing w:val="-8"/>
        </w:rPr>
        <w:t xml:space="preserve"> </w:t>
      </w:r>
      <w:r w:rsidRPr="00302C07">
        <w:rPr>
          <w:color w:val="001F5F"/>
        </w:rPr>
        <w:t>will</w:t>
      </w:r>
      <w:r w:rsidRPr="00302C07">
        <w:rPr>
          <w:color w:val="001F5F"/>
          <w:spacing w:val="-4"/>
        </w:rPr>
        <w:t xml:space="preserve"> </w:t>
      </w:r>
      <w:r w:rsidRPr="00302C07">
        <w:rPr>
          <w:color w:val="001F5F"/>
        </w:rPr>
        <w:t>collate</w:t>
      </w:r>
      <w:r w:rsidRPr="00302C07">
        <w:rPr>
          <w:color w:val="001F5F"/>
          <w:spacing w:val="-5"/>
        </w:rPr>
        <w:t xml:space="preserve"> </w:t>
      </w:r>
      <w:r w:rsidRPr="00302C07">
        <w:rPr>
          <w:color w:val="001F5F"/>
        </w:rPr>
        <w:t>and</w:t>
      </w:r>
      <w:r w:rsidRPr="00302C07">
        <w:rPr>
          <w:color w:val="001F5F"/>
          <w:spacing w:val="-6"/>
        </w:rPr>
        <w:t xml:space="preserve"> </w:t>
      </w:r>
      <w:r w:rsidRPr="00302C07">
        <w:rPr>
          <w:color w:val="001F5F"/>
        </w:rPr>
        <w:t>report</w:t>
      </w:r>
      <w:r w:rsidRPr="00302C07">
        <w:rPr>
          <w:color w:val="001F5F"/>
          <w:spacing w:val="-9"/>
        </w:rPr>
        <w:t xml:space="preserve"> </w:t>
      </w:r>
      <w:r w:rsidRPr="00302C07">
        <w:rPr>
          <w:color w:val="001F5F"/>
        </w:rPr>
        <w:t>progress</w:t>
      </w:r>
      <w:r w:rsidRPr="00302C07">
        <w:rPr>
          <w:color w:val="001F5F"/>
          <w:spacing w:val="-5"/>
        </w:rPr>
        <w:t xml:space="preserve"> </w:t>
      </w:r>
      <w:r w:rsidRPr="00302C07">
        <w:rPr>
          <w:color w:val="001F5F"/>
        </w:rPr>
        <w:t>across</w:t>
      </w:r>
      <w:r w:rsidRPr="00302C07">
        <w:rPr>
          <w:color w:val="001F5F"/>
          <w:spacing w:val="-1"/>
        </w:rPr>
        <w:t xml:space="preserve"> </w:t>
      </w:r>
      <w:r w:rsidRPr="00302C07">
        <w:rPr>
          <w:color w:val="001F5F"/>
        </w:rPr>
        <w:t>the</w:t>
      </w:r>
      <w:r w:rsidRPr="00302C07">
        <w:rPr>
          <w:color w:val="001F5F"/>
          <w:spacing w:val="-5"/>
        </w:rPr>
        <w:t xml:space="preserve"> </w:t>
      </w:r>
      <w:r w:rsidRPr="00302C07">
        <w:rPr>
          <w:color w:val="001F5F"/>
        </w:rPr>
        <w:t>Trust</w:t>
      </w:r>
      <w:r w:rsidRPr="00302C07">
        <w:rPr>
          <w:color w:val="001F5F"/>
          <w:spacing w:val="-7"/>
        </w:rPr>
        <w:t xml:space="preserve"> </w:t>
      </w:r>
      <w:r w:rsidRPr="00302C07">
        <w:rPr>
          <w:color w:val="001F5F"/>
        </w:rPr>
        <w:t>to</w:t>
      </w:r>
      <w:r w:rsidRPr="00302C07">
        <w:rPr>
          <w:color w:val="001F5F"/>
          <w:spacing w:val="-3"/>
        </w:rPr>
        <w:t xml:space="preserve"> </w:t>
      </w:r>
      <w:r w:rsidRPr="00302C07">
        <w:rPr>
          <w:color w:val="001F5F"/>
        </w:rPr>
        <w:t>Trustees</w:t>
      </w:r>
      <w:r w:rsidRPr="00302C07">
        <w:rPr>
          <w:color w:val="001F5F"/>
          <w:spacing w:val="-5"/>
        </w:rPr>
        <w:t xml:space="preserve"> </w:t>
      </w:r>
      <w:r w:rsidRPr="00302C07">
        <w:rPr>
          <w:color w:val="001F5F"/>
          <w:spacing w:val="-2"/>
        </w:rPr>
        <w:t>annually.</w:t>
      </w:r>
    </w:p>
    <w:p w14:paraId="2EBC0972" w14:textId="77777777" w:rsidR="00B55713" w:rsidRPr="00302C07" w:rsidRDefault="00B55713">
      <w:pPr>
        <w:pStyle w:val="BodyText"/>
        <w:spacing w:before="10"/>
      </w:pPr>
    </w:p>
    <w:p w14:paraId="7EC31694" w14:textId="77777777" w:rsidR="00B55713" w:rsidRPr="00302C07" w:rsidRDefault="003E5128">
      <w:pPr>
        <w:pStyle w:val="BodyText"/>
        <w:ind w:left="151" w:right="173"/>
      </w:pPr>
      <w:r w:rsidRPr="00302C07">
        <w:rPr>
          <w:color w:val="001F5F"/>
        </w:rPr>
        <w:t>The</w:t>
      </w:r>
      <w:r w:rsidRPr="00302C07">
        <w:rPr>
          <w:color w:val="001F5F"/>
          <w:spacing w:val="-4"/>
        </w:rPr>
        <w:t xml:space="preserve"> </w:t>
      </w:r>
      <w:r w:rsidRPr="00302C07">
        <w:rPr>
          <w:color w:val="001F5F"/>
        </w:rPr>
        <w:t>Trust</w:t>
      </w:r>
      <w:r w:rsidRPr="00302C07">
        <w:rPr>
          <w:color w:val="001F5F"/>
          <w:spacing w:val="-2"/>
        </w:rPr>
        <w:t xml:space="preserve"> </w:t>
      </w:r>
      <w:r w:rsidRPr="00302C07">
        <w:rPr>
          <w:color w:val="001F5F"/>
        </w:rPr>
        <w:t>is</w:t>
      </w:r>
      <w:r w:rsidRPr="00302C07">
        <w:rPr>
          <w:color w:val="001F5F"/>
          <w:spacing w:val="-4"/>
        </w:rPr>
        <w:t xml:space="preserve"> </w:t>
      </w:r>
      <w:r w:rsidRPr="00302C07">
        <w:rPr>
          <w:color w:val="001F5F"/>
        </w:rPr>
        <w:t>committed</w:t>
      </w:r>
      <w:r w:rsidRPr="00302C07">
        <w:rPr>
          <w:color w:val="001F5F"/>
          <w:spacing w:val="-5"/>
        </w:rPr>
        <w:t xml:space="preserve"> </w:t>
      </w:r>
      <w:r w:rsidRPr="00302C07">
        <w:rPr>
          <w:color w:val="001F5F"/>
        </w:rPr>
        <w:t>to</w:t>
      </w:r>
      <w:r w:rsidRPr="00302C07">
        <w:rPr>
          <w:color w:val="001F5F"/>
          <w:spacing w:val="-5"/>
        </w:rPr>
        <w:t xml:space="preserve"> </w:t>
      </w:r>
      <w:r w:rsidRPr="00302C07">
        <w:rPr>
          <w:color w:val="001F5F"/>
        </w:rPr>
        <w:t>engaging</w:t>
      </w:r>
      <w:r w:rsidRPr="00302C07">
        <w:rPr>
          <w:color w:val="001F5F"/>
          <w:spacing w:val="-3"/>
        </w:rPr>
        <w:t xml:space="preserve"> </w:t>
      </w:r>
      <w:r w:rsidRPr="00302C07">
        <w:rPr>
          <w:color w:val="001F5F"/>
        </w:rPr>
        <w:t>pupils,</w:t>
      </w:r>
      <w:r w:rsidRPr="00302C07">
        <w:rPr>
          <w:color w:val="001F5F"/>
          <w:spacing w:val="-2"/>
        </w:rPr>
        <w:t xml:space="preserve"> </w:t>
      </w:r>
      <w:r w:rsidRPr="00302C07">
        <w:rPr>
          <w:color w:val="001F5F"/>
        </w:rPr>
        <w:t>parents,</w:t>
      </w:r>
      <w:r w:rsidRPr="00302C07">
        <w:rPr>
          <w:color w:val="001F5F"/>
          <w:spacing w:val="-2"/>
        </w:rPr>
        <w:t xml:space="preserve"> </w:t>
      </w:r>
      <w:r w:rsidRPr="00302C07">
        <w:rPr>
          <w:color w:val="001F5F"/>
        </w:rPr>
        <w:t>staff,</w:t>
      </w:r>
      <w:r w:rsidRPr="00302C07">
        <w:rPr>
          <w:color w:val="001F5F"/>
          <w:spacing w:val="-2"/>
        </w:rPr>
        <w:t xml:space="preserve"> </w:t>
      </w:r>
      <w:r w:rsidRPr="00302C07">
        <w:rPr>
          <w:color w:val="001F5F"/>
        </w:rPr>
        <w:t>and</w:t>
      </w:r>
      <w:r w:rsidRPr="00302C07">
        <w:rPr>
          <w:color w:val="001F5F"/>
          <w:spacing w:val="-5"/>
        </w:rPr>
        <w:t xml:space="preserve"> </w:t>
      </w:r>
      <w:r w:rsidRPr="00302C07">
        <w:rPr>
          <w:color w:val="001F5F"/>
        </w:rPr>
        <w:t>local</w:t>
      </w:r>
      <w:r w:rsidRPr="00302C07">
        <w:rPr>
          <w:color w:val="001F5F"/>
          <w:spacing w:val="-3"/>
        </w:rPr>
        <w:t xml:space="preserve"> </w:t>
      </w:r>
      <w:r w:rsidRPr="00302C07">
        <w:rPr>
          <w:color w:val="001F5F"/>
        </w:rPr>
        <w:t>community</w:t>
      </w:r>
      <w:r w:rsidRPr="00302C07">
        <w:rPr>
          <w:color w:val="001F5F"/>
          <w:spacing w:val="-4"/>
        </w:rPr>
        <w:t xml:space="preserve"> </w:t>
      </w:r>
      <w:r w:rsidRPr="00302C07">
        <w:rPr>
          <w:color w:val="001F5F"/>
        </w:rPr>
        <w:t>stakeholders</w:t>
      </w:r>
      <w:r w:rsidRPr="00302C07">
        <w:rPr>
          <w:color w:val="001F5F"/>
          <w:spacing w:val="-4"/>
        </w:rPr>
        <w:t xml:space="preserve"> </w:t>
      </w:r>
      <w:r w:rsidRPr="00302C07">
        <w:rPr>
          <w:color w:val="001F5F"/>
        </w:rPr>
        <w:t>in</w:t>
      </w:r>
      <w:r w:rsidRPr="00302C07">
        <w:rPr>
          <w:color w:val="001F5F"/>
          <w:spacing w:val="-5"/>
        </w:rPr>
        <w:t xml:space="preserve"> </w:t>
      </w:r>
      <w:r w:rsidRPr="00302C07">
        <w:rPr>
          <w:color w:val="001F5F"/>
        </w:rPr>
        <w:t>the</w:t>
      </w:r>
      <w:r w:rsidRPr="00302C07">
        <w:rPr>
          <w:color w:val="001F5F"/>
          <w:spacing w:val="-4"/>
        </w:rPr>
        <w:t xml:space="preserve"> </w:t>
      </w:r>
      <w:r w:rsidRPr="00302C07">
        <w:rPr>
          <w:color w:val="001F5F"/>
        </w:rPr>
        <w:t>development</w:t>
      </w:r>
      <w:r w:rsidRPr="00302C07">
        <w:rPr>
          <w:color w:val="001F5F"/>
          <w:spacing w:val="-7"/>
        </w:rPr>
        <w:t xml:space="preserve"> </w:t>
      </w:r>
      <w:r w:rsidRPr="00302C07">
        <w:rPr>
          <w:color w:val="001F5F"/>
        </w:rPr>
        <w:t>and</w:t>
      </w:r>
      <w:r w:rsidRPr="00302C07">
        <w:rPr>
          <w:color w:val="001F5F"/>
        </w:rPr>
        <w:t xml:space="preserve"> </w:t>
      </w:r>
      <w:r w:rsidRPr="00302C07">
        <w:rPr>
          <w:color w:val="001F5F"/>
        </w:rPr>
        <w:t>review of Accessibility Plans, ensuring that provision reflects local needs and voices</w:t>
      </w:r>
    </w:p>
    <w:p w14:paraId="1D462680" w14:textId="77777777" w:rsidR="00B55713" w:rsidRPr="00302C07" w:rsidRDefault="00B55713">
      <w:pPr>
        <w:pStyle w:val="BodyText"/>
        <w:spacing w:before="15"/>
      </w:pPr>
    </w:p>
    <w:p w14:paraId="75A832AE" w14:textId="77777777" w:rsidR="00302C07" w:rsidRPr="00302C07" w:rsidRDefault="003E5128" w:rsidP="00302C07">
      <w:pPr>
        <w:pStyle w:val="ListParagraph"/>
        <w:numPr>
          <w:ilvl w:val="0"/>
          <w:numId w:val="6"/>
        </w:numPr>
        <w:tabs>
          <w:tab w:val="left" w:pos="861"/>
        </w:tabs>
        <w:spacing w:before="1"/>
      </w:pPr>
      <w:r w:rsidRPr="00302C07">
        <w:rPr>
          <w:color w:val="001F5F"/>
        </w:rPr>
        <w:t>The</w:t>
      </w:r>
      <w:r w:rsidRPr="00302C07">
        <w:rPr>
          <w:color w:val="001F5F"/>
          <w:spacing w:val="-5"/>
        </w:rPr>
        <w:t xml:space="preserve"> </w:t>
      </w:r>
      <w:r w:rsidRPr="00302C07">
        <w:rPr>
          <w:color w:val="001F5F"/>
        </w:rPr>
        <w:t>Trust</w:t>
      </w:r>
      <w:r w:rsidRPr="00302C07">
        <w:rPr>
          <w:color w:val="001F5F"/>
          <w:spacing w:val="-4"/>
        </w:rPr>
        <w:t xml:space="preserve"> </w:t>
      </w:r>
      <w:r w:rsidRPr="00302C07">
        <w:rPr>
          <w:color w:val="001F5F"/>
        </w:rPr>
        <w:t>Board</w:t>
      </w:r>
      <w:r w:rsidRPr="00302C07">
        <w:rPr>
          <w:color w:val="001F5F"/>
          <w:spacing w:val="-6"/>
        </w:rPr>
        <w:t xml:space="preserve"> </w:t>
      </w:r>
      <w:r w:rsidRPr="00302C07">
        <w:rPr>
          <w:color w:val="001F5F"/>
        </w:rPr>
        <w:t>will</w:t>
      </w:r>
      <w:r w:rsidRPr="00302C07">
        <w:rPr>
          <w:color w:val="001F5F"/>
          <w:spacing w:val="-4"/>
        </w:rPr>
        <w:t xml:space="preserve"> </w:t>
      </w:r>
      <w:r w:rsidRPr="00302C07">
        <w:rPr>
          <w:color w:val="001F5F"/>
        </w:rPr>
        <w:t>review</w:t>
      </w:r>
      <w:r w:rsidRPr="00302C07">
        <w:rPr>
          <w:color w:val="001F5F"/>
          <w:spacing w:val="-5"/>
        </w:rPr>
        <w:t xml:space="preserve"> </w:t>
      </w:r>
      <w:r w:rsidRPr="00302C07">
        <w:rPr>
          <w:color w:val="001F5F"/>
        </w:rPr>
        <w:t>this</w:t>
      </w:r>
      <w:r w:rsidRPr="00302C07">
        <w:rPr>
          <w:color w:val="001F5F"/>
          <w:spacing w:val="-5"/>
        </w:rPr>
        <w:t xml:space="preserve"> </w:t>
      </w:r>
      <w:r w:rsidRPr="00302C07">
        <w:rPr>
          <w:color w:val="001F5F"/>
        </w:rPr>
        <w:t>policy</w:t>
      </w:r>
      <w:r w:rsidRPr="00302C07">
        <w:rPr>
          <w:color w:val="001F5F"/>
          <w:spacing w:val="-4"/>
        </w:rPr>
        <w:t xml:space="preserve"> </w:t>
      </w:r>
      <w:r w:rsidRPr="00302C07">
        <w:rPr>
          <w:color w:val="001F5F"/>
          <w:spacing w:val="-2"/>
        </w:rPr>
        <w:t>annually.</w:t>
      </w:r>
    </w:p>
    <w:p w14:paraId="385E366C" w14:textId="77777777" w:rsidR="00302C07" w:rsidRPr="00302C07" w:rsidRDefault="003E5128" w:rsidP="00302C07">
      <w:pPr>
        <w:pStyle w:val="ListParagraph"/>
        <w:numPr>
          <w:ilvl w:val="0"/>
          <w:numId w:val="6"/>
        </w:numPr>
        <w:tabs>
          <w:tab w:val="left" w:pos="861"/>
        </w:tabs>
        <w:spacing w:before="1"/>
      </w:pPr>
      <w:r w:rsidRPr="00302C07">
        <w:rPr>
          <w:color w:val="001F5F"/>
        </w:rPr>
        <w:t>Each</w:t>
      </w:r>
      <w:r w:rsidRPr="00302C07">
        <w:rPr>
          <w:color w:val="001F5F"/>
          <w:spacing w:val="-5"/>
        </w:rPr>
        <w:t xml:space="preserve"> </w:t>
      </w:r>
      <w:r w:rsidRPr="00302C07">
        <w:rPr>
          <w:color w:val="001F5F"/>
        </w:rPr>
        <w:t>Accessibility</w:t>
      </w:r>
      <w:r w:rsidRPr="00302C07">
        <w:rPr>
          <w:color w:val="001F5F"/>
          <w:spacing w:val="-4"/>
        </w:rPr>
        <w:t xml:space="preserve"> </w:t>
      </w:r>
      <w:r w:rsidRPr="00302C07">
        <w:rPr>
          <w:color w:val="001F5F"/>
        </w:rPr>
        <w:t>Plan</w:t>
      </w:r>
      <w:r w:rsidRPr="00302C07">
        <w:rPr>
          <w:color w:val="001F5F"/>
          <w:spacing w:val="-5"/>
        </w:rPr>
        <w:t xml:space="preserve"> </w:t>
      </w:r>
      <w:r w:rsidRPr="00302C07">
        <w:rPr>
          <w:color w:val="001F5F"/>
        </w:rPr>
        <w:t>will</w:t>
      </w:r>
      <w:r w:rsidRPr="00302C07">
        <w:rPr>
          <w:color w:val="001F5F"/>
          <w:spacing w:val="-2"/>
        </w:rPr>
        <w:t xml:space="preserve"> </w:t>
      </w:r>
      <w:r w:rsidRPr="00302C07">
        <w:rPr>
          <w:color w:val="001F5F"/>
        </w:rPr>
        <w:t>be</w:t>
      </w:r>
      <w:r w:rsidRPr="00302C07">
        <w:rPr>
          <w:color w:val="001F5F"/>
          <w:spacing w:val="-4"/>
        </w:rPr>
        <w:t xml:space="preserve"> </w:t>
      </w:r>
      <w:r w:rsidRPr="00302C07">
        <w:rPr>
          <w:color w:val="001F5F"/>
        </w:rPr>
        <w:t>monitored</w:t>
      </w:r>
      <w:r w:rsidRPr="00302C07">
        <w:rPr>
          <w:color w:val="001F5F"/>
          <w:spacing w:val="-5"/>
        </w:rPr>
        <w:t xml:space="preserve"> </w:t>
      </w:r>
      <w:r w:rsidRPr="00302C07">
        <w:rPr>
          <w:color w:val="001F5F"/>
        </w:rPr>
        <w:t>at</w:t>
      </w:r>
      <w:r w:rsidRPr="00302C07">
        <w:rPr>
          <w:color w:val="001F5F"/>
          <w:spacing w:val="-7"/>
        </w:rPr>
        <w:t xml:space="preserve"> </w:t>
      </w:r>
      <w:r w:rsidRPr="00302C07">
        <w:rPr>
          <w:color w:val="001F5F"/>
        </w:rPr>
        <w:t>LAB</w:t>
      </w:r>
      <w:r w:rsidRPr="00302C07">
        <w:rPr>
          <w:color w:val="001F5F"/>
          <w:spacing w:val="-4"/>
        </w:rPr>
        <w:t xml:space="preserve"> </w:t>
      </w:r>
      <w:r w:rsidRPr="00302C07">
        <w:rPr>
          <w:color w:val="001F5F"/>
        </w:rPr>
        <w:t>level</w:t>
      </w:r>
      <w:r w:rsidRPr="00302C07">
        <w:rPr>
          <w:color w:val="001F5F"/>
          <w:spacing w:val="-1"/>
        </w:rPr>
        <w:t xml:space="preserve"> </w:t>
      </w:r>
      <w:r w:rsidRPr="00302C07">
        <w:rPr>
          <w:color w:val="001F5F"/>
        </w:rPr>
        <w:t>termly</w:t>
      </w:r>
      <w:r w:rsidRPr="00302C07">
        <w:rPr>
          <w:color w:val="001F5F"/>
          <w:spacing w:val="-4"/>
        </w:rPr>
        <w:t xml:space="preserve"> </w:t>
      </w:r>
      <w:r w:rsidRPr="00302C07">
        <w:rPr>
          <w:color w:val="001F5F"/>
        </w:rPr>
        <w:t>and</w:t>
      </w:r>
      <w:r w:rsidRPr="00302C07">
        <w:rPr>
          <w:color w:val="001F5F"/>
          <w:spacing w:val="-5"/>
        </w:rPr>
        <w:t xml:space="preserve"> </w:t>
      </w:r>
      <w:r w:rsidRPr="00302C07">
        <w:rPr>
          <w:color w:val="001F5F"/>
        </w:rPr>
        <w:t>reviewed</w:t>
      </w:r>
      <w:r w:rsidRPr="00302C07">
        <w:rPr>
          <w:color w:val="001F5F"/>
          <w:spacing w:val="-5"/>
        </w:rPr>
        <w:t xml:space="preserve"> </w:t>
      </w:r>
      <w:r w:rsidRPr="00302C07">
        <w:rPr>
          <w:color w:val="001F5F"/>
        </w:rPr>
        <w:t>at</w:t>
      </w:r>
      <w:r w:rsidRPr="00302C07">
        <w:rPr>
          <w:color w:val="001F5F"/>
          <w:spacing w:val="-7"/>
        </w:rPr>
        <w:t xml:space="preserve"> </w:t>
      </w:r>
      <w:r w:rsidRPr="00302C07">
        <w:rPr>
          <w:color w:val="001F5F"/>
        </w:rPr>
        <w:t>least</w:t>
      </w:r>
      <w:r w:rsidRPr="00302C07">
        <w:rPr>
          <w:color w:val="001F5F"/>
          <w:spacing w:val="-6"/>
        </w:rPr>
        <w:t xml:space="preserve"> </w:t>
      </w:r>
      <w:r w:rsidRPr="00302C07">
        <w:rPr>
          <w:color w:val="001F5F"/>
        </w:rPr>
        <w:t>every</w:t>
      </w:r>
      <w:r w:rsidRPr="00302C07">
        <w:rPr>
          <w:color w:val="001F5F"/>
          <w:spacing w:val="-4"/>
        </w:rPr>
        <w:t xml:space="preserve"> </w:t>
      </w:r>
      <w:r w:rsidRPr="00302C07">
        <w:rPr>
          <w:color w:val="001F5F"/>
        </w:rPr>
        <w:t>three</w:t>
      </w:r>
      <w:r w:rsidRPr="00302C07">
        <w:rPr>
          <w:color w:val="001F5F"/>
          <w:spacing w:val="-3"/>
        </w:rPr>
        <w:t xml:space="preserve"> </w:t>
      </w:r>
      <w:r w:rsidRPr="00302C07">
        <w:rPr>
          <w:color w:val="001F5F"/>
          <w:spacing w:val="-2"/>
        </w:rPr>
        <w:t>years.</w:t>
      </w:r>
    </w:p>
    <w:p w14:paraId="0417CC6D" w14:textId="3A3257C7" w:rsidR="00B55713" w:rsidRPr="00302C07" w:rsidRDefault="003E5128" w:rsidP="00302C07">
      <w:pPr>
        <w:pStyle w:val="ListParagraph"/>
        <w:numPr>
          <w:ilvl w:val="0"/>
          <w:numId w:val="6"/>
        </w:numPr>
        <w:tabs>
          <w:tab w:val="left" w:pos="861"/>
        </w:tabs>
        <w:spacing w:before="1"/>
      </w:pPr>
      <w:r w:rsidRPr="00302C07">
        <w:rPr>
          <w:color w:val="001F5F"/>
        </w:rPr>
        <w:t>Progress</w:t>
      </w:r>
      <w:r w:rsidRPr="00302C07">
        <w:rPr>
          <w:color w:val="001F5F"/>
          <w:spacing w:val="-3"/>
        </w:rPr>
        <w:t xml:space="preserve"> </w:t>
      </w:r>
      <w:r w:rsidRPr="00302C07">
        <w:rPr>
          <w:color w:val="001F5F"/>
        </w:rPr>
        <w:t>against</w:t>
      </w:r>
      <w:r w:rsidRPr="00302C07">
        <w:rPr>
          <w:color w:val="001F5F"/>
          <w:spacing w:val="-5"/>
        </w:rPr>
        <w:t xml:space="preserve"> </w:t>
      </w:r>
      <w:r w:rsidRPr="00302C07">
        <w:rPr>
          <w:color w:val="001F5F"/>
        </w:rPr>
        <w:t>Accessibility</w:t>
      </w:r>
      <w:r w:rsidRPr="00302C07">
        <w:rPr>
          <w:color w:val="001F5F"/>
          <w:spacing w:val="-3"/>
        </w:rPr>
        <w:t xml:space="preserve"> </w:t>
      </w:r>
      <w:r w:rsidRPr="00302C07">
        <w:rPr>
          <w:color w:val="001F5F"/>
        </w:rPr>
        <w:t>Plans</w:t>
      </w:r>
      <w:r w:rsidRPr="00302C07">
        <w:rPr>
          <w:color w:val="001F5F"/>
          <w:spacing w:val="-3"/>
        </w:rPr>
        <w:t xml:space="preserve"> </w:t>
      </w:r>
      <w:r w:rsidRPr="00302C07">
        <w:rPr>
          <w:color w:val="001F5F"/>
        </w:rPr>
        <w:t>will</w:t>
      </w:r>
      <w:r w:rsidRPr="00302C07">
        <w:rPr>
          <w:color w:val="001F5F"/>
          <w:spacing w:val="-1"/>
        </w:rPr>
        <w:t xml:space="preserve"> </w:t>
      </w:r>
      <w:r w:rsidRPr="00302C07">
        <w:rPr>
          <w:color w:val="001F5F"/>
        </w:rPr>
        <w:t>be</w:t>
      </w:r>
      <w:r w:rsidRPr="00302C07">
        <w:rPr>
          <w:color w:val="001F5F"/>
          <w:spacing w:val="-3"/>
        </w:rPr>
        <w:t xml:space="preserve"> </w:t>
      </w:r>
      <w:r w:rsidRPr="00302C07">
        <w:rPr>
          <w:color w:val="001F5F"/>
        </w:rPr>
        <w:t>reported</w:t>
      </w:r>
      <w:r w:rsidRPr="00302C07">
        <w:rPr>
          <w:color w:val="001F5F"/>
          <w:spacing w:val="-4"/>
        </w:rPr>
        <w:t xml:space="preserve"> </w:t>
      </w:r>
      <w:r w:rsidRPr="00302C07">
        <w:rPr>
          <w:color w:val="001F5F"/>
        </w:rPr>
        <w:t>to Trustees</w:t>
      </w:r>
      <w:r w:rsidRPr="00302C07">
        <w:rPr>
          <w:color w:val="001F5F"/>
          <w:spacing w:val="-3"/>
        </w:rPr>
        <w:t xml:space="preserve"> </w:t>
      </w:r>
      <w:r w:rsidRPr="00302C07">
        <w:rPr>
          <w:color w:val="001F5F"/>
        </w:rPr>
        <w:t>annually</w:t>
      </w:r>
      <w:r w:rsidRPr="00302C07">
        <w:rPr>
          <w:color w:val="001F5F"/>
          <w:spacing w:val="-3"/>
        </w:rPr>
        <w:t xml:space="preserve"> </w:t>
      </w:r>
      <w:r w:rsidRPr="00302C07">
        <w:rPr>
          <w:color w:val="001F5F"/>
        </w:rPr>
        <w:t>as</w:t>
      </w:r>
      <w:r w:rsidRPr="00302C07">
        <w:rPr>
          <w:color w:val="001F5F"/>
          <w:spacing w:val="-3"/>
        </w:rPr>
        <w:t xml:space="preserve"> </w:t>
      </w:r>
      <w:r w:rsidRPr="00302C07">
        <w:rPr>
          <w:color w:val="001F5F"/>
        </w:rPr>
        <w:t>part</w:t>
      </w:r>
      <w:r w:rsidRPr="00302C07">
        <w:rPr>
          <w:color w:val="001F5F"/>
          <w:spacing w:val="-6"/>
        </w:rPr>
        <w:t xml:space="preserve"> </w:t>
      </w:r>
      <w:r w:rsidRPr="00302C07">
        <w:rPr>
          <w:color w:val="001F5F"/>
        </w:rPr>
        <w:t>of the</w:t>
      </w:r>
      <w:r w:rsidRPr="00302C07">
        <w:rPr>
          <w:color w:val="001F5F"/>
          <w:spacing w:val="-3"/>
        </w:rPr>
        <w:t xml:space="preserve"> </w:t>
      </w:r>
      <w:r w:rsidRPr="00302C07">
        <w:rPr>
          <w:color w:val="001F5F"/>
        </w:rPr>
        <w:t>Trust’s</w:t>
      </w:r>
      <w:r w:rsidRPr="00302C07">
        <w:rPr>
          <w:color w:val="001F5F"/>
          <w:spacing w:val="-3"/>
        </w:rPr>
        <w:t xml:space="preserve"> </w:t>
      </w:r>
      <w:r w:rsidRPr="00302C07">
        <w:rPr>
          <w:color w:val="001F5F"/>
        </w:rPr>
        <w:t>Equality</w:t>
      </w:r>
      <w:r w:rsidRPr="00302C07">
        <w:rPr>
          <w:color w:val="001F5F"/>
          <w:spacing w:val="-3"/>
        </w:rPr>
        <w:t xml:space="preserve"> </w:t>
      </w:r>
      <w:r w:rsidRPr="00302C07">
        <w:rPr>
          <w:color w:val="001F5F"/>
        </w:rPr>
        <w:t>and Inclusion reporting cycle.</w:t>
      </w:r>
    </w:p>
    <w:p w14:paraId="200A32A3" w14:textId="77777777" w:rsidR="00B55713" w:rsidRDefault="00B55713">
      <w:pPr>
        <w:pStyle w:val="BodyText"/>
        <w:spacing w:before="13"/>
      </w:pPr>
    </w:p>
    <w:p w14:paraId="4245642B" w14:textId="77777777" w:rsidR="00B55713" w:rsidRPr="00302C07" w:rsidRDefault="003E5128">
      <w:pPr>
        <w:pStyle w:val="BodyText"/>
        <w:spacing w:line="249" w:lineRule="auto"/>
        <w:ind w:left="305" w:right="173" w:hanging="15"/>
      </w:pPr>
      <w:r w:rsidRPr="00302C07">
        <w:rPr>
          <w:color w:val="001F5F"/>
        </w:rPr>
        <w:t>This</w:t>
      </w:r>
      <w:r w:rsidRPr="00302C07">
        <w:rPr>
          <w:color w:val="001F5F"/>
          <w:spacing w:val="-3"/>
        </w:rPr>
        <w:t xml:space="preserve"> </w:t>
      </w:r>
      <w:r w:rsidRPr="00302C07">
        <w:rPr>
          <w:color w:val="001F5F"/>
        </w:rPr>
        <w:t>policy</w:t>
      </w:r>
      <w:r w:rsidRPr="00302C07">
        <w:rPr>
          <w:color w:val="001F5F"/>
          <w:spacing w:val="-3"/>
        </w:rPr>
        <w:t xml:space="preserve"> </w:t>
      </w:r>
      <w:r w:rsidRPr="00302C07">
        <w:rPr>
          <w:color w:val="001F5F"/>
        </w:rPr>
        <w:t>and</w:t>
      </w:r>
      <w:r w:rsidRPr="00302C07">
        <w:rPr>
          <w:color w:val="001F5F"/>
          <w:spacing w:val="-4"/>
        </w:rPr>
        <w:t xml:space="preserve"> </w:t>
      </w:r>
      <w:r w:rsidRPr="00302C07">
        <w:rPr>
          <w:color w:val="001F5F"/>
        </w:rPr>
        <w:t>all</w:t>
      </w:r>
      <w:r w:rsidRPr="00302C07">
        <w:rPr>
          <w:color w:val="001F5F"/>
          <w:spacing w:val="-1"/>
        </w:rPr>
        <w:t xml:space="preserve"> </w:t>
      </w:r>
      <w:r w:rsidRPr="00302C07">
        <w:rPr>
          <w:color w:val="001F5F"/>
        </w:rPr>
        <w:t>academy</w:t>
      </w:r>
      <w:r w:rsidRPr="00302C07">
        <w:rPr>
          <w:color w:val="001F5F"/>
          <w:spacing w:val="-3"/>
        </w:rPr>
        <w:t xml:space="preserve"> </w:t>
      </w:r>
      <w:r w:rsidRPr="00302C07">
        <w:rPr>
          <w:color w:val="001F5F"/>
        </w:rPr>
        <w:t>Accessibility</w:t>
      </w:r>
      <w:r w:rsidRPr="00302C07">
        <w:rPr>
          <w:color w:val="001F5F"/>
          <w:spacing w:val="-3"/>
        </w:rPr>
        <w:t xml:space="preserve"> </w:t>
      </w:r>
      <w:r w:rsidRPr="00302C07">
        <w:rPr>
          <w:color w:val="001F5F"/>
        </w:rPr>
        <w:t>Plans</w:t>
      </w:r>
      <w:r w:rsidRPr="00302C07">
        <w:rPr>
          <w:color w:val="001F5F"/>
          <w:spacing w:val="-3"/>
        </w:rPr>
        <w:t xml:space="preserve"> </w:t>
      </w:r>
      <w:r w:rsidRPr="00302C07">
        <w:rPr>
          <w:color w:val="001F5F"/>
        </w:rPr>
        <w:t>will</w:t>
      </w:r>
      <w:r w:rsidRPr="00302C07">
        <w:rPr>
          <w:color w:val="001F5F"/>
          <w:spacing w:val="-1"/>
        </w:rPr>
        <w:t xml:space="preserve"> </w:t>
      </w:r>
      <w:r w:rsidRPr="00302C07">
        <w:rPr>
          <w:color w:val="001F5F"/>
        </w:rPr>
        <w:t>be</w:t>
      </w:r>
      <w:r w:rsidRPr="00302C07">
        <w:rPr>
          <w:color w:val="001F5F"/>
          <w:spacing w:val="-3"/>
        </w:rPr>
        <w:t xml:space="preserve"> </w:t>
      </w:r>
      <w:r w:rsidRPr="00302C07">
        <w:rPr>
          <w:color w:val="001F5F"/>
        </w:rPr>
        <w:t>published</w:t>
      </w:r>
      <w:r w:rsidRPr="00302C07">
        <w:rPr>
          <w:color w:val="001F5F"/>
          <w:spacing w:val="-4"/>
        </w:rPr>
        <w:t xml:space="preserve"> </w:t>
      </w:r>
      <w:r w:rsidRPr="00302C07">
        <w:rPr>
          <w:color w:val="001F5F"/>
        </w:rPr>
        <w:t>on</w:t>
      </w:r>
      <w:r w:rsidRPr="00302C07">
        <w:rPr>
          <w:color w:val="001F5F"/>
          <w:spacing w:val="-4"/>
        </w:rPr>
        <w:t xml:space="preserve"> </w:t>
      </w:r>
      <w:r w:rsidRPr="00302C07">
        <w:rPr>
          <w:color w:val="001F5F"/>
        </w:rPr>
        <w:t>the</w:t>
      </w:r>
      <w:r w:rsidRPr="00302C07">
        <w:rPr>
          <w:color w:val="001F5F"/>
          <w:spacing w:val="-3"/>
        </w:rPr>
        <w:t xml:space="preserve"> </w:t>
      </w:r>
      <w:r w:rsidRPr="00302C07">
        <w:rPr>
          <w:color w:val="001F5F"/>
        </w:rPr>
        <w:t>Trust</w:t>
      </w:r>
      <w:r w:rsidRPr="00302C07">
        <w:rPr>
          <w:color w:val="001F5F"/>
          <w:spacing w:val="-1"/>
        </w:rPr>
        <w:t xml:space="preserve"> </w:t>
      </w:r>
      <w:r w:rsidRPr="00302C07">
        <w:rPr>
          <w:color w:val="001F5F"/>
        </w:rPr>
        <w:t>and</w:t>
      </w:r>
      <w:r w:rsidRPr="00302C07">
        <w:rPr>
          <w:color w:val="001F5F"/>
          <w:spacing w:val="-4"/>
        </w:rPr>
        <w:t xml:space="preserve"> </w:t>
      </w:r>
      <w:r w:rsidRPr="00302C07">
        <w:rPr>
          <w:color w:val="001F5F"/>
        </w:rPr>
        <w:t>academy</w:t>
      </w:r>
      <w:r w:rsidRPr="00302C07">
        <w:rPr>
          <w:color w:val="001F5F"/>
          <w:spacing w:val="-3"/>
        </w:rPr>
        <w:t xml:space="preserve"> </w:t>
      </w:r>
      <w:r w:rsidRPr="00302C07">
        <w:rPr>
          <w:color w:val="001F5F"/>
        </w:rPr>
        <w:t>websites</w:t>
      </w:r>
      <w:r w:rsidRPr="00302C07">
        <w:rPr>
          <w:color w:val="001F5F"/>
          <w:spacing w:val="-3"/>
        </w:rPr>
        <w:t xml:space="preserve"> </w:t>
      </w:r>
      <w:r w:rsidRPr="00302C07">
        <w:rPr>
          <w:color w:val="001F5F"/>
        </w:rPr>
        <w:t>and</w:t>
      </w:r>
      <w:r w:rsidRPr="00302C07">
        <w:rPr>
          <w:color w:val="001F5F"/>
          <w:spacing w:val="-4"/>
        </w:rPr>
        <w:t xml:space="preserve"> </w:t>
      </w:r>
      <w:r w:rsidRPr="00302C07">
        <w:rPr>
          <w:color w:val="001F5F"/>
        </w:rPr>
        <w:t>made</w:t>
      </w:r>
      <w:r w:rsidRPr="00302C07">
        <w:rPr>
          <w:color w:val="001F5F"/>
          <w:spacing w:val="-3"/>
        </w:rPr>
        <w:t xml:space="preserve"> </w:t>
      </w:r>
      <w:r w:rsidRPr="00302C07">
        <w:rPr>
          <w:color w:val="001F5F"/>
        </w:rPr>
        <w:t>available</w:t>
      </w:r>
      <w:r w:rsidRPr="00302C07">
        <w:rPr>
          <w:color w:val="001F5F"/>
        </w:rPr>
        <w:t xml:space="preserve"> </w:t>
      </w:r>
      <w:r w:rsidRPr="00302C07">
        <w:rPr>
          <w:color w:val="001F5F"/>
        </w:rPr>
        <w:t>in alternative formats upon request.</w:t>
      </w:r>
    </w:p>
    <w:p w14:paraId="7B208E00" w14:textId="77777777" w:rsidR="00B55713" w:rsidRPr="00302C07" w:rsidRDefault="003E5128">
      <w:pPr>
        <w:pStyle w:val="BodyText"/>
        <w:spacing w:before="200"/>
        <w:ind w:left="141"/>
      </w:pPr>
      <w:r w:rsidRPr="00302C07">
        <w:rPr>
          <w:color w:val="001F5F"/>
        </w:rPr>
        <w:t>The</w:t>
      </w:r>
      <w:r w:rsidRPr="00302C07">
        <w:rPr>
          <w:color w:val="001F5F"/>
          <w:spacing w:val="-5"/>
        </w:rPr>
        <w:t xml:space="preserve"> </w:t>
      </w:r>
      <w:r w:rsidRPr="00302C07">
        <w:rPr>
          <w:color w:val="001F5F"/>
        </w:rPr>
        <w:t>Trust</w:t>
      </w:r>
      <w:r w:rsidRPr="00302C07">
        <w:rPr>
          <w:color w:val="001F5F"/>
          <w:spacing w:val="-3"/>
        </w:rPr>
        <w:t xml:space="preserve"> </w:t>
      </w:r>
      <w:r w:rsidRPr="00302C07">
        <w:rPr>
          <w:color w:val="001F5F"/>
        </w:rPr>
        <w:t>aims</w:t>
      </w:r>
      <w:r w:rsidRPr="00302C07">
        <w:rPr>
          <w:color w:val="001F5F"/>
          <w:spacing w:val="-4"/>
        </w:rPr>
        <w:t xml:space="preserve"> </w:t>
      </w:r>
      <w:r w:rsidRPr="00302C07">
        <w:rPr>
          <w:color w:val="001F5F"/>
          <w:spacing w:val="-5"/>
        </w:rPr>
        <w:t>to:</w:t>
      </w:r>
    </w:p>
    <w:p w14:paraId="2AF481AC" w14:textId="77777777" w:rsidR="00B55713" w:rsidRPr="00302C07" w:rsidRDefault="00B55713">
      <w:pPr>
        <w:pStyle w:val="BodyText"/>
        <w:spacing w:before="20"/>
      </w:pPr>
    </w:p>
    <w:p w14:paraId="011F7E14" w14:textId="77777777" w:rsidR="00B55713" w:rsidRPr="00302C07" w:rsidRDefault="003E5128">
      <w:pPr>
        <w:pStyle w:val="ListParagraph"/>
        <w:numPr>
          <w:ilvl w:val="0"/>
          <w:numId w:val="4"/>
        </w:numPr>
        <w:tabs>
          <w:tab w:val="left" w:pos="860"/>
        </w:tabs>
        <w:spacing w:before="0"/>
        <w:ind w:left="860" w:hanging="359"/>
        <w:rPr>
          <w:color w:val="001F5F"/>
        </w:rPr>
      </w:pPr>
      <w:r w:rsidRPr="00302C07">
        <w:rPr>
          <w:color w:val="001F5F"/>
        </w:rPr>
        <w:t>Increase</w:t>
      </w:r>
      <w:r w:rsidRPr="00302C07">
        <w:rPr>
          <w:color w:val="001F5F"/>
          <w:spacing w:val="-7"/>
        </w:rPr>
        <w:t xml:space="preserve"> </w:t>
      </w:r>
      <w:r w:rsidRPr="00302C07">
        <w:rPr>
          <w:color w:val="001F5F"/>
        </w:rPr>
        <w:t>access</w:t>
      </w:r>
      <w:r w:rsidRPr="00302C07">
        <w:rPr>
          <w:color w:val="001F5F"/>
          <w:spacing w:val="-5"/>
        </w:rPr>
        <w:t xml:space="preserve"> </w:t>
      </w:r>
      <w:r w:rsidRPr="00302C07">
        <w:rPr>
          <w:color w:val="001F5F"/>
        </w:rPr>
        <w:t>to</w:t>
      </w:r>
      <w:r w:rsidRPr="00302C07">
        <w:rPr>
          <w:color w:val="001F5F"/>
          <w:spacing w:val="-2"/>
        </w:rPr>
        <w:t xml:space="preserve"> </w:t>
      </w:r>
      <w:r w:rsidRPr="00302C07">
        <w:rPr>
          <w:color w:val="001F5F"/>
        </w:rPr>
        <w:t>the</w:t>
      </w:r>
      <w:r w:rsidRPr="00302C07">
        <w:rPr>
          <w:color w:val="001F5F"/>
          <w:spacing w:val="-5"/>
        </w:rPr>
        <w:t xml:space="preserve"> </w:t>
      </w:r>
      <w:r w:rsidRPr="00302C07">
        <w:rPr>
          <w:color w:val="001F5F"/>
        </w:rPr>
        <w:t>curriculum</w:t>
      </w:r>
      <w:r w:rsidRPr="00302C07">
        <w:rPr>
          <w:color w:val="001F5F"/>
          <w:spacing w:val="-4"/>
        </w:rPr>
        <w:t xml:space="preserve"> </w:t>
      </w:r>
      <w:r w:rsidRPr="00302C07">
        <w:rPr>
          <w:color w:val="001F5F"/>
        </w:rPr>
        <w:t>for</w:t>
      </w:r>
      <w:r w:rsidRPr="00302C07">
        <w:rPr>
          <w:color w:val="001F5F"/>
          <w:spacing w:val="-5"/>
        </w:rPr>
        <w:t xml:space="preserve"> </w:t>
      </w:r>
      <w:r w:rsidRPr="00302C07">
        <w:rPr>
          <w:color w:val="001F5F"/>
        </w:rPr>
        <w:t>pupils</w:t>
      </w:r>
      <w:r w:rsidRPr="00302C07">
        <w:rPr>
          <w:color w:val="001F5F"/>
          <w:spacing w:val="-5"/>
        </w:rPr>
        <w:t xml:space="preserve"> </w:t>
      </w:r>
      <w:r w:rsidRPr="00302C07">
        <w:rPr>
          <w:color w:val="001F5F"/>
        </w:rPr>
        <w:t>with</w:t>
      </w:r>
      <w:r w:rsidRPr="00302C07">
        <w:rPr>
          <w:color w:val="001F5F"/>
          <w:spacing w:val="-5"/>
        </w:rPr>
        <w:t xml:space="preserve"> </w:t>
      </w:r>
      <w:r w:rsidRPr="00302C07">
        <w:rPr>
          <w:color w:val="001F5F"/>
          <w:spacing w:val="-2"/>
        </w:rPr>
        <w:t>disabilities.</w:t>
      </w:r>
    </w:p>
    <w:p w14:paraId="30346988" w14:textId="77777777" w:rsidR="00B55713" w:rsidRPr="00302C07" w:rsidRDefault="003E5128">
      <w:pPr>
        <w:pStyle w:val="ListParagraph"/>
        <w:numPr>
          <w:ilvl w:val="0"/>
          <w:numId w:val="4"/>
        </w:numPr>
        <w:tabs>
          <w:tab w:val="left" w:pos="860"/>
        </w:tabs>
        <w:spacing w:before="0"/>
        <w:ind w:left="860" w:hanging="359"/>
        <w:rPr>
          <w:color w:val="001F5F"/>
        </w:rPr>
      </w:pPr>
      <w:r w:rsidRPr="00302C07">
        <w:rPr>
          <w:color w:val="001F5F"/>
        </w:rPr>
        <w:t>Improve</w:t>
      </w:r>
      <w:r w:rsidRPr="00302C07">
        <w:rPr>
          <w:color w:val="001F5F"/>
          <w:spacing w:val="-8"/>
        </w:rPr>
        <w:t xml:space="preserve"> </w:t>
      </w:r>
      <w:r w:rsidRPr="00302C07">
        <w:rPr>
          <w:color w:val="001F5F"/>
        </w:rPr>
        <w:t>and</w:t>
      </w:r>
      <w:r w:rsidRPr="00302C07">
        <w:rPr>
          <w:color w:val="001F5F"/>
          <w:spacing w:val="-6"/>
        </w:rPr>
        <w:t xml:space="preserve"> </w:t>
      </w:r>
      <w:r w:rsidRPr="00302C07">
        <w:rPr>
          <w:color w:val="001F5F"/>
        </w:rPr>
        <w:t>maintain</w:t>
      </w:r>
      <w:r w:rsidRPr="00302C07">
        <w:rPr>
          <w:color w:val="001F5F"/>
          <w:spacing w:val="-6"/>
        </w:rPr>
        <w:t xml:space="preserve"> </w:t>
      </w:r>
      <w:r w:rsidRPr="00302C07">
        <w:rPr>
          <w:color w:val="001F5F"/>
        </w:rPr>
        <w:t>access</w:t>
      </w:r>
      <w:r w:rsidRPr="00302C07">
        <w:rPr>
          <w:color w:val="001F5F"/>
          <w:spacing w:val="-5"/>
        </w:rPr>
        <w:t xml:space="preserve"> </w:t>
      </w:r>
      <w:r w:rsidRPr="00302C07">
        <w:rPr>
          <w:color w:val="001F5F"/>
        </w:rPr>
        <w:t>to</w:t>
      </w:r>
      <w:r w:rsidRPr="00302C07">
        <w:rPr>
          <w:color w:val="001F5F"/>
          <w:spacing w:val="-6"/>
        </w:rPr>
        <w:t xml:space="preserve"> </w:t>
      </w:r>
      <w:r w:rsidRPr="00302C07">
        <w:rPr>
          <w:color w:val="001F5F"/>
        </w:rPr>
        <w:t>the</w:t>
      </w:r>
      <w:r w:rsidRPr="00302C07">
        <w:rPr>
          <w:color w:val="001F5F"/>
          <w:spacing w:val="-5"/>
        </w:rPr>
        <w:t xml:space="preserve"> </w:t>
      </w:r>
      <w:r w:rsidRPr="00302C07">
        <w:rPr>
          <w:color w:val="001F5F"/>
        </w:rPr>
        <w:t>physical</w:t>
      </w:r>
      <w:r w:rsidRPr="00302C07">
        <w:rPr>
          <w:color w:val="001F5F"/>
          <w:spacing w:val="-4"/>
        </w:rPr>
        <w:t xml:space="preserve"> </w:t>
      </w:r>
      <w:r w:rsidRPr="00302C07">
        <w:rPr>
          <w:color w:val="001F5F"/>
        </w:rPr>
        <w:t>environment</w:t>
      </w:r>
      <w:r w:rsidRPr="00302C07">
        <w:rPr>
          <w:color w:val="001F5F"/>
          <w:spacing w:val="-8"/>
        </w:rPr>
        <w:t xml:space="preserve"> </w:t>
      </w:r>
      <w:r w:rsidRPr="00302C07">
        <w:rPr>
          <w:color w:val="001F5F"/>
        </w:rPr>
        <w:t>of</w:t>
      </w:r>
      <w:r w:rsidRPr="00302C07">
        <w:rPr>
          <w:color w:val="001F5F"/>
          <w:spacing w:val="-5"/>
        </w:rPr>
        <w:t xml:space="preserve"> </w:t>
      </w:r>
      <w:r w:rsidRPr="00302C07">
        <w:rPr>
          <w:color w:val="001F5F"/>
          <w:spacing w:val="-2"/>
        </w:rPr>
        <w:t>academies.</w:t>
      </w:r>
    </w:p>
    <w:p w14:paraId="65C15CF3" w14:textId="77777777" w:rsidR="00B55713" w:rsidRPr="00302C07" w:rsidRDefault="003E5128">
      <w:pPr>
        <w:pStyle w:val="ListParagraph"/>
        <w:numPr>
          <w:ilvl w:val="0"/>
          <w:numId w:val="4"/>
        </w:numPr>
        <w:tabs>
          <w:tab w:val="left" w:pos="860"/>
        </w:tabs>
        <w:spacing w:before="0"/>
        <w:ind w:left="860" w:hanging="359"/>
        <w:rPr>
          <w:color w:val="001F5F"/>
        </w:rPr>
      </w:pPr>
      <w:r w:rsidRPr="00302C07">
        <w:rPr>
          <w:color w:val="001F5F"/>
        </w:rPr>
        <w:t>Improve</w:t>
      </w:r>
      <w:r w:rsidRPr="00302C07">
        <w:rPr>
          <w:color w:val="001F5F"/>
          <w:spacing w:val="-7"/>
        </w:rPr>
        <w:t xml:space="preserve"> </w:t>
      </w:r>
      <w:r w:rsidRPr="00302C07">
        <w:rPr>
          <w:color w:val="001F5F"/>
        </w:rPr>
        <w:t>the</w:t>
      </w:r>
      <w:r w:rsidRPr="00302C07">
        <w:rPr>
          <w:color w:val="001F5F"/>
          <w:spacing w:val="-5"/>
        </w:rPr>
        <w:t xml:space="preserve"> </w:t>
      </w:r>
      <w:r w:rsidRPr="00302C07">
        <w:rPr>
          <w:color w:val="001F5F"/>
        </w:rPr>
        <w:t>delivery</w:t>
      </w:r>
      <w:r w:rsidRPr="00302C07">
        <w:rPr>
          <w:color w:val="001F5F"/>
          <w:spacing w:val="-5"/>
        </w:rPr>
        <w:t xml:space="preserve"> </w:t>
      </w:r>
      <w:r w:rsidRPr="00302C07">
        <w:rPr>
          <w:color w:val="001F5F"/>
        </w:rPr>
        <w:t>of</w:t>
      </w:r>
      <w:r w:rsidRPr="00302C07">
        <w:rPr>
          <w:color w:val="001F5F"/>
          <w:spacing w:val="-5"/>
        </w:rPr>
        <w:t xml:space="preserve"> </w:t>
      </w:r>
      <w:r w:rsidRPr="00302C07">
        <w:rPr>
          <w:color w:val="001F5F"/>
        </w:rPr>
        <w:t>written</w:t>
      </w:r>
      <w:r w:rsidRPr="00302C07">
        <w:rPr>
          <w:color w:val="001F5F"/>
          <w:spacing w:val="-6"/>
        </w:rPr>
        <w:t xml:space="preserve"> </w:t>
      </w:r>
      <w:r w:rsidRPr="00302C07">
        <w:rPr>
          <w:color w:val="001F5F"/>
        </w:rPr>
        <w:t>information</w:t>
      </w:r>
      <w:r w:rsidRPr="00302C07">
        <w:rPr>
          <w:color w:val="001F5F"/>
          <w:spacing w:val="-6"/>
        </w:rPr>
        <w:t xml:space="preserve"> </w:t>
      </w:r>
      <w:r w:rsidRPr="00302C07">
        <w:rPr>
          <w:color w:val="001F5F"/>
        </w:rPr>
        <w:t>in</w:t>
      </w:r>
      <w:r w:rsidRPr="00302C07">
        <w:rPr>
          <w:color w:val="001F5F"/>
          <w:spacing w:val="-6"/>
        </w:rPr>
        <w:t xml:space="preserve"> </w:t>
      </w:r>
      <w:r w:rsidRPr="00302C07">
        <w:rPr>
          <w:color w:val="001F5F"/>
        </w:rPr>
        <w:t>accessible</w:t>
      </w:r>
      <w:r w:rsidRPr="00302C07">
        <w:rPr>
          <w:color w:val="001F5F"/>
          <w:spacing w:val="-4"/>
        </w:rPr>
        <w:t xml:space="preserve"> </w:t>
      </w:r>
      <w:r w:rsidRPr="00302C07">
        <w:rPr>
          <w:color w:val="001F5F"/>
          <w:spacing w:val="-2"/>
        </w:rPr>
        <w:t>formats</w:t>
      </w:r>
      <w:r w:rsidRPr="00302C07">
        <w:rPr>
          <w:color w:val="001F5F"/>
          <w:spacing w:val="-2"/>
        </w:rPr>
        <w:t>.</w:t>
      </w:r>
    </w:p>
    <w:p w14:paraId="4617B3C0" w14:textId="77777777" w:rsidR="00B55713" w:rsidRDefault="00B55713">
      <w:pPr>
        <w:pStyle w:val="BodyText"/>
        <w:spacing w:before="16"/>
      </w:pPr>
    </w:p>
    <w:p w14:paraId="1657AA43" w14:textId="77777777" w:rsidR="00B55713" w:rsidRDefault="003E5128">
      <w:pPr>
        <w:pStyle w:val="Heading1"/>
        <w:ind w:left="141"/>
        <w:jc w:val="both"/>
      </w:pPr>
      <w:bookmarkStart w:id="1" w:name="_bookmark1"/>
      <w:bookmarkEnd w:id="1"/>
      <w:r>
        <w:rPr>
          <w:color w:val="001F5F"/>
        </w:rPr>
        <w:t>Purpose</w:t>
      </w:r>
      <w:r>
        <w:rPr>
          <w:color w:val="001F5F"/>
          <w:spacing w:val="-7"/>
        </w:rPr>
        <w:t xml:space="preserve"> </w:t>
      </w:r>
      <w:r>
        <w:rPr>
          <w:color w:val="001F5F"/>
        </w:rPr>
        <w:t>and</w:t>
      </w:r>
      <w:r>
        <w:rPr>
          <w:color w:val="001F5F"/>
          <w:spacing w:val="-2"/>
        </w:rPr>
        <w:t xml:space="preserve"> </w:t>
      </w:r>
      <w:r>
        <w:rPr>
          <w:color w:val="001F5F"/>
          <w:spacing w:val="-4"/>
        </w:rPr>
        <w:t>Scope</w:t>
      </w:r>
    </w:p>
    <w:p w14:paraId="3C2B9A31" w14:textId="1DD51818" w:rsidR="00B55713" w:rsidRDefault="00302C07">
      <w:pPr>
        <w:pStyle w:val="BodyText"/>
        <w:spacing w:before="19" w:line="249" w:lineRule="auto"/>
        <w:ind w:left="305" w:right="56" w:hanging="15"/>
        <w:jc w:val="both"/>
      </w:pPr>
      <w:r w:rsidRPr="00302C07">
        <w:rPr>
          <w:color w:val="001F5F"/>
        </w:rPr>
        <w:t>Batley Parish</w:t>
      </w:r>
      <w:r>
        <w:rPr>
          <w:color w:val="001F5F"/>
        </w:rPr>
        <w:t xml:space="preserve"> CE Primary Academy</w:t>
      </w:r>
      <w:r w:rsidR="003E5128">
        <w:rPr>
          <w:color w:val="001F5F"/>
          <w:spacing w:val="-11"/>
        </w:rPr>
        <w:t xml:space="preserve"> </w:t>
      </w:r>
      <w:r w:rsidR="003E5128">
        <w:rPr>
          <w:color w:val="001F5F"/>
        </w:rPr>
        <w:t>is</w:t>
      </w:r>
      <w:r w:rsidR="003E5128">
        <w:rPr>
          <w:color w:val="001F5F"/>
          <w:spacing w:val="-12"/>
        </w:rPr>
        <w:t xml:space="preserve"> </w:t>
      </w:r>
      <w:r w:rsidR="003E5128">
        <w:rPr>
          <w:color w:val="001F5F"/>
        </w:rPr>
        <w:t>committed</w:t>
      </w:r>
      <w:r w:rsidR="003E5128">
        <w:rPr>
          <w:color w:val="001F5F"/>
          <w:spacing w:val="-7"/>
        </w:rPr>
        <w:t xml:space="preserve"> </w:t>
      </w:r>
      <w:r w:rsidR="003E5128">
        <w:rPr>
          <w:color w:val="001F5F"/>
        </w:rPr>
        <w:t>to</w:t>
      </w:r>
      <w:r w:rsidR="003E5128">
        <w:rPr>
          <w:color w:val="001F5F"/>
          <w:spacing w:val="-9"/>
        </w:rPr>
        <w:t xml:space="preserve"> </w:t>
      </w:r>
      <w:r w:rsidR="003E5128">
        <w:rPr>
          <w:color w:val="001F5F"/>
        </w:rPr>
        <w:t>taking</w:t>
      </w:r>
      <w:r w:rsidR="003E5128">
        <w:rPr>
          <w:color w:val="001F5F"/>
          <w:spacing w:val="-10"/>
        </w:rPr>
        <w:t xml:space="preserve"> </w:t>
      </w:r>
      <w:r w:rsidR="003E5128">
        <w:rPr>
          <w:color w:val="001F5F"/>
        </w:rPr>
        <w:t>all</w:t>
      </w:r>
      <w:r w:rsidR="003E5128">
        <w:rPr>
          <w:color w:val="001F5F"/>
          <w:spacing w:val="-10"/>
        </w:rPr>
        <w:t xml:space="preserve"> </w:t>
      </w:r>
      <w:r w:rsidR="003E5128">
        <w:rPr>
          <w:color w:val="001F5F"/>
        </w:rPr>
        <w:t>reasonable</w:t>
      </w:r>
      <w:r w:rsidR="003E5128">
        <w:rPr>
          <w:color w:val="001F5F"/>
          <w:spacing w:val="-11"/>
        </w:rPr>
        <w:t xml:space="preserve"> </w:t>
      </w:r>
      <w:r w:rsidR="003E5128">
        <w:rPr>
          <w:color w:val="001F5F"/>
        </w:rPr>
        <w:t>steps</w:t>
      </w:r>
      <w:r w:rsidR="003E5128">
        <w:rPr>
          <w:color w:val="001F5F"/>
          <w:spacing w:val="-12"/>
        </w:rPr>
        <w:t xml:space="preserve"> </w:t>
      </w:r>
      <w:r w:rsidR="003E5128">
        <w:rPr>
          <w:color w:val="001F5F"/>
        </w:rPr>
        <w:t>to</w:t>
      </w:r>
      <w:r w:rsidR="003E5128">
        <w:rPr>
          <w:color w:val="001F5F"/>
          <w:spacing w:val="-9"/>
        </w:rPr>
        <w:t xml:space="preserve"> </w:t>
      </w:r>
      <w:r w:rsidR="003E5128">
        <w:rPr>
          <w:color w:val="001F5F"/>
        </w:rPr>
        <w:t>avoid</w:t>
      </w:r>
      <w:r w:rsidR="003E5128">
        <w:rPr>
          <w:color w:val="001F5F"/>
          <w:spacing w:val="-13"/>
        </w:rPr>
        <w:t xml:space="preserve"> </w:t>
      </w:r>
      <w:r w:rsidR="003E5128">
        <w:rPr>
          <w:color w:val="001F5F"/>
        </w:rPr>
        <w:t>placing</w:t>
      </w:r>
      <w:r w:rsidR="003E5128">
        <w:rPr>
          <w:color w:val="001F5F"/>
          <w:spacing w:val="-9"/>
        </w:rPr>
        <w:t xml:space="preserve"> </w:t>
      </w:r>
      <w:r w:rsidR="003E5128">
        <w:rPr>
          <w:color w:val="001F5F"/>
        </w:rPr>
        <w:t>any</w:t>
      </w:r>
      <w:r w:rsidR="003E5128">
        <w:rPr>
          <w:color w:val="001F5F"/>
          <w:spacing w:val="-11"/>
        </w:rPr>
        <w:t xml:space="preserve"> </w:t>
      </w:r>
      <w:r w:rsidR="003E5128">
        <w:rPr>
          <w:color w:val="001F5F"/>
        </w:rPr>
        <w:t>individuals</w:t>
      </w:r>
      <w:r w:rsidR="003E5128">
        <w:rPr>
          <w:color w:val="001F5F"/>
          <w:spacing w:val="-12"/>
        </w:rPr>
        <w:t xml:space="preserve"> </w:t>
      </w:r>
      <w:r w:rsidR="003E5128">
        <w:rPr>
          <w:color w:val="001F5F"/>
        </w:rPr>
        <w:t>with</w:t>
      </w:r>
      <w:r w:rsidR="003E5128">
        <w:rPr>
          <w:color w:val="001F5F"/>
          <w:spacing w:val="-13"/>
        </w:rPr>
        <w:t xml:space="preserve"> </w:t>
      </w:r>
      <w:r w:rsidR="003E5128">
        <w:rPr>
          <w:color w:val="001F5F"/>
        </w:rPr>
        <w:t>disabilities</w:t>
      </w:r>
      <w:r w:rsidR="003E5128">
        <w:rPr>
          <w:color w:val="001F5F"/>
          <w:spacing w:val="-10"/>
        </w:rPr>
        <w:t xml:space="preserve"> </w:t>
      </w:r>
      <w:r w:rsidR="003E5128">
        <w:rPr>
          <w:color w:val="001F5F"/>
        </w:rPr>
        <w:t>at</w:t>
      </w:r>
      <w:r w:rsidR="003E5128">
        <w:rPr>
          <w:color w:val="001F5F"/>
          <w:spacing w:val="-13"/>
        </w:rPr>
        <w:t xml:space="preserve"> </w:t>
      </w:r>
      <w:r w:rsidR="003E5128">
        <w:rPr>
          <w:color w:val="001F5F"/>
        </w:rPr>
        <w:t>a</w:t>
      </w:r>
      <w:r w:rsidR="003E5128">
        <w:rPr>
          <w:color w:val="001F5F"/>
          <w:spacing w:val="-6"/>
        </w:rPr>
        <w:t xml:space="preserve"> </w:t>
      </w:r>
      <w:r w:rsidR="003E5128">
        <w:rPr>
          <w:color w:val="001F5F"/>
        </w:rPr>
        <w:t xml:space="preserve">disadvantage, and works closely with disabled pupils, their families and any relevant outside agencies </w:t>
      </w:r>
      <w:proofErr w:type="gramStart"/>
      <w:r w:rsidR="003E5128">
        <w:rPr>
          <w:color w:val="001F5F"/>
        </w:rPr>
        <w:t>in order to</w:t>
      </w:r>
      <w:proofErr w:type="gramEnd"/>
      <w:r w:rsidR="003E5128">
        <w:rPr>
          <w:color w:val="001F5F"/>
        </w:rPr>
        <w:t xml:space="preserve"> remove any potential barriers to their learning experience.</w:t>
      </w:r>
    </w:p>
    <w:p w14:paraId="6FC71913" w14:textId="77777777" w:rsidR="00B55713" w:rsidRDefault="003E5128">
      <w:pPr>
        <w:pStyle w:val="BodyText"/>
        <w:spacing w:before="199" w:line="249" w:lineRule="auto"/>
        <w:ind w:left="305" w:right="46" w:hanging="15"/>
        <w:jc w:val="both"/>
        <w:rPr>
          <w:b/>
        </w:rPr>
      </w:pPr>
      <w:r>
        <w:rPr>
          <w:color w:val="001F5F"/>
        </w:rPr>
        <w:t>This policy outlines the principles that</w:t>
      </w:r>
      <w:r>
        <w:rPr>
          <w:color w:val="001F5F"/>
          <w:spacing w:val="-1"/>
        </w:rPr>
        <w:t xml:space="preserve"> </w:t>
      </w:r>
      <w:r>
        <w:rPr>
          <w:color w:val="001F5F"/>
        </w:rPr>
        <w:t>the school is committed to following throughout</w:t>
      </w:r>
      <w:r>
        <w:rPr>
          <w:color w:val="001F5F"/>
          <w:spacing w:val="-1"/>
        </w:rPr>
        <w:t xml:space="preserve"> </w:t>
      </w:r>
      <w:r>
        <w:rPr>
          <w:color w:val="001F5F"/>
        </w:rPr>
        <w:t xml:space="preserve">all accessibility planning activities to ensure that all disabled pupils </w:t>
      </w:r>
      <w:proofErr w:type="gramStart"/>
      <w:r>
        <w:rPr>
          <w:color w:val="001F5F"/>
        </w:rPr>
        <w:t>are able to</w:t>
      </w:r>
      <w:proofErr w:type="gramEnd"/>
      <w:r>
        <w:rPr>
          <w:color w:val="001F5F"/>
        </w:rPr>
        <w:t xml:space="preserve"> enjoy and access all aspects of educational life in the same way as other colleagues. The specific measures the school has taken to ensure the school is accessible are outlined within the </w:t>
      </w:r>
      <w:r>
        <w:rPr>
          <w:b/>
          <w:color w:val="001F5F"/>
        </w:rPr>
        <w:t>Accessibility Plan.</w:t>
      </w:r>
    </w:p>
    <w:p w14:paraId="4419CE7C" w14:textId="77777777" w:rsidR="00B55713" w:rsidRDefault="003E5128">
      <w:pPr>
        <w:pStyle w:val="BodyText"/>
        <w:spacing w:before="203" w:line="247" w:lineRule="auto"/>
        <w:ind w:left="305" w:right="46" w:hanging="15"/>
        <w:jc w:val="both"/>
        <w:rPr>
          <w:b/>
        </w:rPr>
      </w:pPr>
      <w:r>
        <w:rPr>
          <w:color w:val="001F5F"/>
        </w:rPr>
        <w:t>The ways in which the school fosters inclusion and equality for pupils who share other protected characteristics are outlined</w:t>
      </w:r>
      <w:r>
        <w:rPr>
          <w:color w:val="001F5F"/>
          <w:spacing w:val="-4"/>
        </w:rPr>
        <w:t xml:space="preserve"> </w:t>
      </w:r>
      <w:r>
        <w:rPr>
          <w:color w:val="001F5F"/>
        </w:rPr>
        <w:t>in</w:t>
      </w:r>
      <w:r>
        <w:rPr>
          <w:color w:val="001F5F"/>
          <w:spacing w:val="-4"/>
        </w:rPr>
        <w:t xml:space="preserve"> </w:t>
      </w:r>
      <w:r>
        <w:rPr>
          <w:color w:val="001F5F"/>
        </w:rPr>
        <w:t>the</w:t>
      </w:r>
      <w:r>
        <w:rPr>
          <w:color w:val="001F5F"/>
          <w:spacing w:val="-3"/>
        </w:rPr>
        <w:t xml:space="preserve"> </w:t>
      </w:r>
      <w:r>
        <w:rPr>
          <w:color w:val="001F5F"/>
        </w:rPr>
        <w:t>Pupil</w:t>
      </w:r>
      <w:r>
        <w:rPr>
          <w:color w:val="001F5F"/>
          <w:spacing w:val="-1"/>
        </w:rPr>
        <w:t xml:space="preserve"> </w:t>
      </w:r>
      <w:r>
        <w:rPr>
          <w:color w:val="001F5F"/>
        </w:rPr>
        <w:t>Equality,</w:t>
      </w:r>
      <w:r>
        <w:rPr>
          <w:color w:val="001F5F"/>
          <w:spacing w:val="-1"/>
        </w:rPr>
        <w:t xml:space="preserve"> </w:t>
      </w:r>
      <w:r>
        <w:rPr>
          <w:color w:val="001F5F"/>
        </w:rPr>
        <w:t>Equity,</w:t>
      </w:r>
      <w:r>
        <w:rPr>
          <w:color w:val="001F5F"/>
          <w:spacing w:val="-1"/>
        </w:rPr>
        <w:t xml:space="preserve"> </w:t>
      </w:r>
      <w:r>
        <w:rPr>
          <w:color w:val="001F5F"/>
        </w:rPr>
        <w:t>Diversity</w:t>
      </w:r>
      <w:r>
        <w:rPr>
          <w:color w:val="001F5F"/>
          <w:spacing w:val="-3"/>
        </w:rPr>
        <w:t xml:space="preserve"> </w:t>
      </w:r>
      <w:r>
        <w:rPr>
          <w:color w:val="001F5F"/>
        </w:rPr>
        <w:t>and</w:t>
      </w:r>
      <w:r>
        <w:rPr>
          <w:color w:val="001F5F"/>
          <w:spacing w:val="-4"/>
        </w:rPr>
        <w:t xml:space="preserve"> </w:t>
      </w:r>
      <w:r>
        <w:rPr>
          <w:color w:val="001F5F"/>
        </w:rPr>
        <w:t>Inclusion</w:t>
      </w:r>
      <w:r>
        <w:rPr>
          <w:color w:val="001F5F"/>
          <w:spacing w:val="-4"/>
        </w:rPr>
        <w:t xml:space="preserve"> </w:t>
      </w:r>
      <w:r>
        <w:rPr>
          <w:color w:val="001F5F"/>
        </w:rPr>
        <w:t>Policy,</w:t>
      </w:r>
      <w:r>
        <w:rPr>
          <w:color w:val="001F5F"/>
          <w:spacing w:val="-1"/>
        </w:rPr>
        <w:t xml:space="preserve"> </w:t>
      </w:r>
      <w:r>
        <w:rPr>
          <w:color w:val="001F5F"/>
        </w:rPr>
        <w:t>and</w:t>
      </w:r>
      <w:r>
        <w:rPr>
          <w:color w:val="001F5F"/>
          <w:spacing w:val="-4"/>
        </w:rPr>
        <w:t xml:space="preserve"> </w:t>
      </w:r>
      <w:r>
        <w:rPr>
          <w:color w:val="001F5F"/>
        </w:rPr>
        <w:t>the</w:t>
      </w:r>
      <w:r>
        <w:rPr>
          <w:color w:val="001F5F"/>
          <w:spacing w:val="-3"/>
        </w:rPr>
        <w:t xml:space="preserve"> </w:t>
      </w:r>
      <w:r>
        <w:rPr>
          <w:color w:val="001F5F"/>
        </w:rPr>
        <w:t>ways</w:t>
      </w:r>
      <w:r>
        <w:rPr>
          <w:color w:val="001F5F"/>
          <w:spacing w:val="-3"/>
        </w:rPr>
        <w:t xml:space="preserve"> </w:t>
      </w:r>
      <w:r>
        <w:rPr>
          <w:color w:val="001F5F"/>
        </w:rPr>
        <w:t>in</w:t>
      </w:r>
      <w:r>
        <w:rPr>
          <w:color w:val="001F5F"/>
          <w:spacing w:val="-4"/>
        </w:rPr>
        <w:t xml:space="preserve"> </w:t>
      </w:r>
      <w:r>
        <w:rPr>
          <w:color w:val="001F5F"/>
        </w:rPr>
        <w:t>which</w:t>
      </w:r>
      <w:r>
        <w:rPr>
          <w:color w:val="001F5F"/>
          <w:spacing w:val="-4"/>
        </w:rPr>
        <w:t xml:space="preserve"> </w:t>
      </w:r>
      <w:r>
        <w:rPr>
          <w:color w:val="001F5F"/>
        </w:rPr>
        <w:t>the</w:t>
      </w:r>
      <w:r>
        <w:rPr>
          <w:color w:val="001F5F"/>
          <w:spacing w:val="-3"/>
        </w:rPr>
        <w:t xml:space="preserve"> </w:t>
      </w:r>
      <w:r>
        <w:rPr>
          <w:color w:val="001F5F"/>
        </w:rPr>
        <w:t>school</w:t>
      </w:r>
      <w:r>
        <w:rPr>
          <w:color w:val="001F5F"/>
          <w:spacing w:val="-1"/>
        </w:rPr>
        <w:t xml:space="preserve"> </w:t>
      </w:r>
      <w:r>
        <w:rPr>
          <w:color w:val="001F5F"/>
        </w:rPr>
        <w:t>ensures its</w:t>
      </w:r>
      <w:r>
        <w:rPr>
          <w:color w:val="001F5F"/>
          <w:spacing w:val="-3"/>
        </w:rPr>
        <w:t xml:space="preserve"> </w:t>
      </w:r>
      <w:r>
        <w:rPr>
          <w:color w:val="001F5F"/>
        </w:rPr>
        <w:t xml:space="preserve">practices and environments are accessible and inclusive for staff are outlined in the </w:t>
      </w:r>
      <w:r>
        <w:rPr>
          <w:b/>
          <w:color w:val="001F5F"/>
        </w:rPr>
        <w:t xml:space="preserve">Staff Equality, Equity, Diversity and Inclusion </w:t>
      </w:r>
      <w:r>
        <w:rPr>
          <w:b/>
          <w:color w:val="001F5F"/>
          <w:spacing w:val="-2"/>
        </w:rPr>
        <w:t>Policy.</w:t>
      </w:r>
    </w:p>
    <w:p w14:paraId="2D134A22" w14:textId="77777777" w:rsidR="00B55713" w:rsidRDefault="00B55713">
      <w:pPr>
        <w:pStyle w:val="BodyText"/>
        <w:spacing w:line="247" w:lineRule="auto"/>
        <w:jc w:val="both"/>
        <w:rPr>
          <w:b/>
        </w:rPr>
        <w:sectPr w:rsidR="00B55713">
          <w:pgSz w:w="11910" w:h="16840"/>
          <w:pgMar w:top="1720" w:right="283" w:bottom="1420" w:left="425" w:header="355" w:footer="1224" w:gutter="0"/>
          <w:cols w:space="720"/>
        </w:sectPr>
      </w:pPr>
    </w:p>
    <w:p w14:paraId="580FC115" w14:textId="77777777" w:rsidR="00B55713" w:rsidRDefault="003E5128">
      <w:pPr>
        <w:pStyle w:val="BodyText"/>
        <w:rPr>
          <w:b/>
        </w:rPr>
      </w:pPr>
      <w:r>
        <w:rPr>
          <w:b/>
          <w:noProof/>
        </w:rPr>
        <w:lastRenderedPageBreak/>
        <w:drawing>
          <wp:anchor distT="0" distB="0" distL="0" distR="0" simplePos="0" relativeHeight="487410176" behindDoc="1" locked="0" layoutInCell="1" allowOverlap="1" wp14:anchorId="4A88955E" wp14:editId="74D708BE">
            <wp:simplePos x="0" y="0"/>
            <wp:positionH relativeFrom="page">
              <wp:posOffset>0</wp:posOffset>
            </wp:positionH>
            <wp:positionV relativeFrom="page">
              <wp:posOffset>1812926</wp:posOffset>
            </wp:positionV>
            <wp:extent cx="7542783" cy="7583549"/>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9" cstate="print"/>
                    <a:stretch>
                      <a:fillRect/>
                    </a:stretch>
                  </pic:blipFill>
                  <pic:spPr>
                    <a:xfrm>
                      <a:off x="0" y="0"/>
                      <a:ext cx="7542783" cy="7583549"/>
                    </a:xfrm>
                    <a:prstGeom prst="rect">
                      <a:avLst/>
                    </a:prstGeom>
                  </pic:spPr>
                </pic:pic>
              </a:graphicData>
            </a:graphic>
          </wp:anchor>
        </w:drawing>
      </w:r>
    </w:p>
    <w:p w14:paraId="6F6F2E73" w14:textId="77777777" w:rsidR="00B55713" w:rsidRDefault="00B55713">
      <w:pPr>
        <w:pStyle w:val="BodyText"/>
        <w:rPr>
          <w:b/>
        </w:rPr>
      </w:pPr>
    </w:p>
    <w:p w14:paraId="1755DA3B" w14:textId="77777777" w:rsidR="00B55713" w:rsidRDefault="00B55713">
      <w:pPr>
        <w:pStyle w:val="BodyText"/>
        <w:spacing w:before="80"/>
        <w:rPr>
          <w:b/>
        </w:rPr>
      </w:pPr>
    </w:p>
    <w:p w14:paraId="53A1C500" w14:textId="77777777" w:rsidR="00B55713" w:rsidRDefault="003E5128">
      <w:pPr>
        <w:pStyle w:val="BodyText"/>
        <w:spacing w:before="1"/>
        <w:ind w:left="290"/>
      </w:pPr>
      <w:r>
        <w:rPr>
          <w:color w:val="001F5F"/>
        </w:rPr>
        <w:t>This</w:t>
      </w:r>
      <w:r>
        <w:rPr>
          <w:color w:val="001F5F"/>
          <w:spacing w:val="-7"/>
        </w:rPr>
        <w:t xml:space="preserve"> </w:t>
      </w:r>
      <w:r>
        <w:rPr>
          <w:color w:val="001F5F"/>
        </w:rPr>
        <w:t>policy</w:t>
      </w:r>
      <w:r>
        <w:rPr>
          <w:color w:val="001F5F"/>
          <w:spacing w:val="-5"/>
        </w:rPr>
        <w:t xml:space="preserve"> </w:t>
      </w:r>
      <w:r>
        <w:rPr>
          <w:color w:val="001F5F"/>
        </w:rPr>
        <w:t>must</w:t>
      </w:r>
      <w:r>
        <w:rPr>
          <w:color w:val="001F5F"/>
          <w:spacing w:val="-7"/>
        </w:rPr>
        <w:t xml:space="preserve"> </w:t>
      </w:r>
      <w:r>
        <w:rPr>
          <w:color w:val="001F5F"/>
        </w:rPr>
        <w:t>be</w:t>
      </w:r>
      <w:r>
        <w:rPr>
          <w:color w:val="001F5F"/>
          <w:spacing w:val="-4"/>
        </w:rPr>
        <w:t xml:space="preserve"> </w:t>
      </w:r>
      <w:r>
        <w:rPr>
          <w:color w:val="001F5F"/>
        </w:rPr>
        <w:t>adhered</w:t>
      </w:r>
      <w:r>
        <w:rPr>
          <w:color w:val="001F5F"/>
          <w:spacing w:val="-5"/>
        </w:rPr>
        <w:t xml:space="preserve"> </w:t>
      </w:r>
      <w:r>
        <w:rPr>
          <w:color w:val="001F5F"/>
        </w:rPr>
        <w:t>to</w:t>
      </w:r>
      <w:r>
        <w:rPr>
          <w:color w:val="001F5F"/>
          <w:spacing w:val="-2"/>
        </w:rPr>
        <w:t xml:space="preserve"> </w:t>
      </w:r>
      <w:r>
        <w:rPr>
          <w:color w:val="001F5F"/>
        </w:rPr>
        <w:t>by</w:t>
      </w:r>
      <w:r>
        <w:rPr>
          <w:color w:val="001F5F"/>
          <w:spacing w:val="-5"/>
        </w:rPr>
        <w:t xml:space="preserve"> </w:t>
      </w:r>
      <w:r>
        <w:rPr>
          <w:color w:val="001F5F"/>
        </w:rPr>
        <w:t>all</w:t>
      </w:r>
      <w:r>
        <w:rPr>
          <w:color w:val="001F5F"/>
          <w:spacing w:val="-3"/>
        </w:rPr>
        <w:t xml:space="preserve"> </w:t>
      </w:r>
      <w:r>
        <w:rPr>
          <w:color w:val="001F5F"/>
        </w:rPr>
        <w:t>staff</w:t>
      </w:r>
      <w:r>
        <w:rPr>
          <w:color w:val="001F5F"/>
          <w:spacing w:val="-5"/>
        </w:rPr>
        <w:t xml:space="preserve"> </w:t>
      </w:r>
      <w:r>
        <w:rPr>
          <w:color w:val="001F5F"/>
        </w:rPr>
        <w:t>members,</w:t>
      </w:r>
      <w:r>
        <w:rPr>
          <w:color w:val="001F5F"/>
          <w:spacing w:val="-3"/>
        </w:rPr>
        <w:t xml:space="preserve"> </w:t>
      </w:r>
      <w:r>
        <w:rPr>
          <w:color w:val="001F5F"/>
        </w:rPr>
        <w:t>pupils,</w:t>
      </w:r>
      <w:r>
        <w:rPr>
          <w:color w:val="001F5F"/>
          <w:spacing w:val="-3"/>
        </w:rPr>
        <w:t xml:space="preserve"> </w:t>
      </w:r>
      <w:r>
        <w:rPr>
          <w:color w:val="001F5F"/>
        </w:rPr>
        <w:t>parents</w:t>
      </w:r>
      <w:r>
        <w:rPr>
          <w:color w:val="001F5F"/>
          <w:spacing w:val="-5"/>
        </w:rPr>
        <w:t xml:space="preserve"> </w:t>
      </w:r>
      <w:r>
        <w:rPr>
          <w:color w:val="001F5F"/>
        </w:rPr>
        <w:t>and</w:t>
      </w:r>
      <w:r>
        <w:rPr>
          <w:color w:val="001F5F"/>
          <w:spacing w:val="-5"/>
        </w:rPr>
        <w:t xml:space="preserve"> </w:t>
      </w:r>
      <w:r>
        <w:rPr>
          <w:color w:val="001F5F"/>
          <w:spacing w:val="-2"/>
        </w:rPr>
        <w:t>visitors.</w:t>
      </w:r>
    </w:p>
    <w:p w14:paraId="000F7A5A" w14:textId="77777777" w:rsidR="00B55713" w:rsidRDefault="003E5128">
      <w:pPr>
        <w:pStyle w:val="Heading1"/>
        <w:spacing w:before="216"/>
      </w:pPr>
      <w:bookmarkStart w:id="2" w:name="_bookmark2"/>
      <w:bookmarkEnd w:id="2"/>
      <w:r>
        <w:rPr>
          <w:color w:val="001F5F"/>
        </w:rPr>
        <w:t>Legal</w:t>
      </w:r>
      <w:r>
        <w:rPr>
          <w:color w:val="001F5F"/>
          <w:spacing w:val="-7"/>
        </w:rPr>
        <w:t xml:space="preserve"> </w:t>
      </w:r>
      <w:r>
        <w:rPr>
          <w:color w:val="001F5F"/>
          <w:spacing w:val="-2"/>
        </w:rPr>
        <w:t>framework</w:t>
      </w:r>
    </w:p>
    <w:p w14:paraId="6CD59101" w14:textId="77777777" w:rsidR="00B55713" w:rsidRDefault="00B55713">
      <w:pPr>
        <w:pStyle w:val="BodyText"/>
        <w:spacing w:before="34"/>
        <w:rPr>
          <w:b/>
        </w:rPr>
      </w:pPr>
    </w:p>
    <w:p w14:paraId="5828CA0D" w14:textId="77777777" w:rsidR="00B55713" w:rsidRDefault="003E5128">
      <w:pPr>
        <w:pStyle w:val="BodyText"/>
        <w:spacing w:line="247" w:lineRule="auto"/>
        <w:ind w:left="160" w:right="48" w:hanging="10"/>
        <w:jc w:val="both"/>
      </w:pPr>
      <w:r w:rsidRPr="00302C07">
        <w:rPr>
          <w:color w:val="001F5F"/>
        </w:rPr>
        <w:t>This</w:t>
      </w:r>
      <w:r w:rsidRPr="00302C07">
        <w:rPr>
          <w:color w:val="001F5F"/>
          <w:spacing w:val="-7"/>
        </w:rPr>
        <w:t xml:space="preserve"> </w:t>
      </w:r>
      <w:r w:rsidRPr="00302C07">
        <w:rPr>
          <w:color w:val="001F5F"/>
        </w:rPr>
        <w:t>policy</w:t>
      </w:r>
      <w:r w:rsidRPr="00302C07">
        <w:rPr>
          <w:color w:val="001F5F"/>
          <w:spacing w:val="-6"/>
        </w:rPr>
        <w:t xml:space="preserve"> </w:t>
      </w:r>
      <w:r w:rsidRPr="00302C07">
        <w:rPr>
          <w:color w:val="001F5F"/>
        </w:rPr>
        <w:t>is</w:t>
      </w:r>
      <w:r w:rsidRPr="00302C07">
        <w:rPr>
          <w:color w:val="001F5F"/>
          <w:spacing w:val="-7"/>
        </w:rPr>
        <w:t xml:space="preserve"> </w:t>
      </w:r>
      <w:r w:rsidRPr="00302C07">
        <w:rPr>
          <w:color w:val="001F5F"/>
        </w:rPr>
        <w:t>based</w:t>
      </w:r>
      <w:r w:rsidRPr="00302C07">
        <w:rPr>
          <w:color w:val="001F5F"/>
          <w:spacing w:val="-7"/>
        </w:rPr>
        <w:t xml:space="preserve"> </w:t>
      </w:r>
      <w:r w:rsidRPr="00302C07">
        <w:rPr>
          <w:color w:val="001F5F"/>
        </w:rPr>
        <w:t>on</w:t>
      </w:r>
      <w:r w:rsidRPr="00302C07">
        <w:rPr>
          <w:color w:val="001F5F"/>
          <w:spacing w:val="-3"/>
        </w:rPr>
        <w:t xml:space="preserve"> </w:t>
      </w:r>
      <w:r w:rsidRPr="00302C07">
        <w:rPr>
          <w:color w:val="001F5F"/>
        </w:rPr>
        <w:t>the</w:t>
      </w:r>
      <w:r w:rsidRPr="00302C07">
        <w:rPr>
          <w:color w:val="001F5F"/>
          <w:spacing w:val="-2"/>
        </w:rPr>
        <w:t xml:space="preserve"> </w:t>
      </w:r>
      <w:r w:rsidRPr="00302C07">
        <w:rPr>
          <w:color w:val="001F5F"/>
        </w:rPr>
        <w:t>Equality</w:t>
      </w:r>
      <w:r w:rsidRPr="00302C07">
        <w:rPr>
          <w:color w:val="001F5F"/>
          <w:spacing w:val="-6"/>
        </w:rPr>
        <w:t xml:space="preserve"> </w:t>
      </w:r>
      <w:r w:rsidRPr="00302C07">
        <w:rPr>
          <w:color w:val="001F5F"/>
        </w:rPr>
        <w:t>Act</w:t>
      </w:r>
      <w:r w:rsidRPr="00302C07">
        <w:rPr>
          <w:color w:val="001F5F"/>
          <w:spacing w:val="-9"/>
        </w:rPr>
        <w:t xml:space="preserve"> </w:t>
      </w:r>
      <w:r w:rsidRPr="00302C07">
        <w:rPr>
          <w:color w:val="001F5F"/>
        </w:rPr>
        <w:t>2010</w:t>
      </w:r>
      <w:r w:rsidRPr="00302C07">
        <w:rPr>
          <w:color w:val="001F5F"/>
          <w:spacing w:val="-8"/>
        </w:rPr>
        <w:t xml:space="preserve"> </w:t>
      </w:r>
      <w:r w:rsidRPr="00302C07">
        <w:rPr>
          <w:color w:val="001F5F"/>
        </w:rPr>
        <w:t>and</w:t>
      </w:r>
      <w:r w:rsidRPr="00302C07">
        <w:rPr>
          <w:color w:val="001F5F"/>
          <w:spacing w:val="-3"/>
        </w:rPr>
        <w:t xml:space="preserve"> </w:t>
      </w:r>
      <w:r w:rsidRPr="00302C07">
        <w:rPr>
          <w:color w:val="001F5F"/>
        </w:rPr>
        <w:t>the</w:t>
      </w:r>
      <w:r w:rsidRPr="00302C07">
        <w:rPr>
          <w:color w:val="001F5F"/>
          <w:spacing w:val="-6"/>
        </w:rPr>
        <w:t xml:space="preserve"> </w:t>
      </w:r>
      <w:r w:rsidRPr="00302C07">
        <w:rPr>
          <w:color w:val="001F5F"/>
        </w:rPr>
        <w:t>Department</w:t>
      </w:r>
      <w:r w:rsidRPr="00302C07">
        <w:rPr>
          <w:color w:val="001F5F"/>
          <w:spacing w:val="-9"/>
        </w:rPr>
        <w:t xml:space="preserve"> </w:t>
      </w:r>
      <w:r w:rsidRPr="00302C07">
        <w:rPr>
          <w:color w:val="001F5F"/>
        </w:rPr>
        <w:t>for</w:t>
      </w:r>
      <w:r w:rsidRPr="00302C07">
        <w:rPr>
          <w:color w:val="001F5F"/>
          <w:spacing w:val="-7"/>
        </w:rPr>
        <w:t xml:space="preserve"> </w:t>
      </w:r>
      <w:r w:rsidRPr="00302C07">
        <w:rPr>
          <w:color w:val="001F5F"/>
        </w:rPr>
        <w:t>Education</w:t>
      </w:r>
      <w:r w:rsidRPr="00302C07">
        <w:rPr>
          <w:color w:val="001F5F"/>
          <w:spacing w:val="-8"/>
        </w:rPr>
        <w:t xml:space="preserve"> </w:t>
      </w:r>
      <w:proofErr w:type="gramStart"/>
      <w:r w:rsidRPr="00302C07">
        <w:rPr>
          <w:color w:val="001F5F"/>
        </w:rPr>
        <w:t>guidance</w:t>
      </w:r>
      <w:proofErr w:type="gramEnd"/>
      <w:r w:rsidRPr="00302C07">
        <w:rPr>
          <w:color w:val="001F5F"/>
        </w:rPr>
        <w:t xml:space="preserve"> </w:t>
      </w:r>
      <w:r w:rsidRPr="00302C07">
        <w:rPr>
          <w:i/>
          <w:color w:val="001F5F"/>
        </w:rPr>
        <w:t>The</w:t>
      </w:r>
      <w:r w:rsidRPr="00302C07">
        <w:rPr>
          <w:i/>
          <w:color w:val="001F5F"/>
          <w:spacing w:val="-7"/>
        </w:rPr>
        <w:t xml:space="preserve"> </w:t>
      </w:r>
      <w:r w:rsidRPr="00302C07">
        <w:rPr>
          <w:i/>
          <w:color w:val="001F5F"/>
        </w:rPr>
        <w:t>Equality</w:t>
      </w:r>
      <w:r w:rsidRPr="00302C07">
        <w:rPr>
          <w:i/>
          <w:color w:val="001F5F"/>
          <w:spacing w:val="-5"/>
        </w:rPr>
        <w:t xml:space="preserve"> </w:t>
      </w:r>
      <w:r w:rsidRPr="00302C07">
        <w:rPr>
          <w:i/>
          <w:color w:val="001F5F"/>
        </w:rPr>
        <w:t>Act</w:t>
      </w:r>
      <w:r w:rsidRPr="00302C07">
        <w:rPr>
          <w:i/>
          <w:color w:val="001F5F"/>
          <w:spacing w:val="-10"/>
        </w:rPr>
        <w:t xml:space="preserve"> </w:t>
      </w:r>
      <w:r w:rsidRPr="00302C07">
        <w:rPr>
          <w:i/>
          <w:color w:val="001F5F"/>
        </w:rPr>
        <w:t>2010</w:t>
      </w:r>
      <w:r w:rsidRPr="00302C07">
        <w:rPr>
          <w:i/>
          <w:color w:val="001F5F"/>
          <w:spacing w:val="-8"/>
        </w:rPr>
        <w:t xml:space="preserve"> </w:t>
      </w:r>
      <w:r w:rsidRPr="00302C07">
        <w:rPr>
          <w:i/>
          <w:color w:val="001F5F"/>
        </w:rPr>
        <w:t>and</w:t>
      </w:r>
      <w:r w:rsidRPr="00302C07">
        <w:rPr>
          <w:i/>
          <w:color w:val="001F5F"/>
          <w:spacing w:val="-5"/>
        </w:rPr>
        <w:t xml:space="preserve"> </w:t>
      </w:r>
      <w:r w:rsidRPr="00302C07">
        <w:rPr>
          <w:i/>
          <w:color w:val="001F5F"/>
        </w:rPr>
        <w:t>Schools</w:t>
      </w:r>
      <w:r w:rsidRPr="00302C07">
        <w:rPr>
          <w:color w:val="001F5F"/>
        </w:rPr>
        <w:t>.</w:t>
      </w:r>
      <w:r w:rsidRPr="00302C07">
        <w:rPr>
          <w:color w:val="001F5F"/>
        </w:rPr>
        <w:t xml:space="preserve"> </w:t>
      </w:r>
      <w:r w:rsidRPr="00302C07">
        <w:rPr>
          <w:color w:val="001F5F"/>
        </w:rPr>
        <w:t xml:space="preserve">It also </w:t>
      </w:r>
      <w:proofErr w:type="gramStart"/>
      <w:r w:rsidRPr="00302C07">
        <w:rPr>
          <w:color w:val="001F5F"/>
        </w:rPr>
        <w:t>takes into account</w:t>
      </w:r>
      <w:proofErr w:type="gramEnd"/>
      <w:r w:rsidRPr="00302C07">
        <w:rPr>
          <w:color w:val="001F5F"/>
        </w:rPr>
        <w:t xml:space="preserve"> the SEND Code of Practice (2015), the Public Sector Equality Duty (2011), and the Trust’s</w:t>
      </w:r>
      <w:r w:rsidRPr="00302C07">
        <w:rPr>
          <w:color w:val="001F5F"/>
        </w:rPr>
        <w:t xml:space="preserve"> </w:t>
      </w:r>
      <w:r w:rsidRPr="00302C07">
        <w:rPr>
          <w:color w:val="001F5F"/>
        </w:rPr>
        <w:t>responsibilities under health and safety and safeguarding legislation</w:t>
      </w:r>
    </w:p>
    <w:p w14:paraId="2FDC318F" w14:textId="77777777" w:rsidR="00B55713" w:rsidRDefault="00B55713">
      <w:pPr>
        <w:pStyle w:val="BodyText"/>
        <w:spacing w:before="255"/>
      </w:pPr>
    </w:p>
    <w:p w14:paraId="2D6616D0" w14:textId="77777777" w:rsidR="00B55713" w:rsidRDefault="003E5128">
      <w:pPr>
        <w:pStyle w:val="BodyText"/>
        <w:spacing w:before="1" w:line="249" w:lineRule="auto"/>
        <w:ind w:left="151" w:hanging="10"/>
      </w:pPr>
      <w:r>
        <w:rPr>
          <w:color w:val="001F5F"/>
        </w:rPr>
        <w:t>This</w:t>
      </w:r>
      <w:r>
        <w:rPr>
          <w:color w:val="001F5F"/>
          <w:spacing w:val="35"/>
        </w:rPr>
        <w:t xml:space="preserve"> </w:t>
      </w:r>
      <w:r>
        <w:rPr>
          <w:color w:val="001F5F"/>
        </w:rPr>
        <w:t>policy</w:t>
      </w:r>
      <w:r>
        <w:rPr>
          <w:color w:val="001F5F"/>
          <w:spacing w:val="36"/>
        </w:rPr>
        <w:t xml:space="preserve"> </w:t>
      </w:r>
      <w:r>
        <w:rPr>
          <w:color w:val="001F5F"/>
        </w:rPr>
        <w:t>has</w:t>
      </w:r>
      <w:r>
        <w:rPr>
          <w:color w:val="001F5F"/>
          <w:spacing w:val="35"/>
        </w:rPr>
        <w:t xml:space="preserve"> </w:t>
      </w:r>
      <w:r>
        <w:rPr>
          <w:color w:val="001F5F"/>
        </w:rPr>
        <w:t>due</w:t>
      </w:r>
      <w:r>
        <w:rPr>
          <w:color w:val="001F5F"/>
          <w:spacing w:val="40"/>
        </w:rPr>
        <w:t xml:space="preserve"> </w:t>
      </w:r>
      <w:r>
        <w:rPr>
          <w:color w:val="001F5F"/>
        </w:rPr>
        <w:t>regard</w:t>
      </w:r>
      <w:r>
        <w:rPr>
          <w:color w:val="001F5F"/>
          <w:spacing w:val="34"/>
        </w:rPr>
        <w:t xml:space="preserve"> </w:t>
      </w:r>
      <w:r>
        <w:rPr>
          <w:color w:val="001F5F"/>
        </w:rPr>
        <w:t>to</w:t>
      </w:r>
      <w:r>
        <w:rPr>
          <w:color w:val="001F5F"/>
          <w:spacing w:val="38"/>
        </w:rPr>
        <w:t xml:space="preserve"> </w:t>
      </w:r>
      <w:r>
        <w:rPr>
          <w:color w:val="001F5F"/>
        </w:rPr>
        <w:t>all</w:t>
      </w:r>
      <w:r>
        <w:rPr>
          <w:color w:val="001F5F"/>
          <w:spacing w:val="37"/>
        </w:rPr>
        <w:t xml:space="preserve"> </w:t>
      </w:r>
      <w:r>
        <w:rPr>
          <w:color w:val="001F5F"/>
        </w:rPr>
        <w:t>relevant</w:t>
      </w:r>
      <w:r>
        <w:rPr>
          <w:color w:val="001F5F"/>
          <w:spacing w:val="33"/>
        </w:rPr>
        <w:t xml:space="preserve"> </w:t>
      </w:r>
      <w:r>
        <w:rPr>
          <w:color w:val="001F5F"/>
        </w:rPr>
        <w:t>legislation</w:t>
      </w:r>
      <w:r>
        <w:rPr>
          <w:color w:val="001F5F"/>
          <w:spacing w:val="30"/>
        </w:rPr>
        <w:t xml:space="preserve"> </w:t>
      </w:r>
      <w:r>
        <w:rPr>
          <w:color w:val="001F5F"/>
        </w:rPr>
        <w:t>and</w:t>
      </w:r>
      <w:r>
        <w:rPr>
          <w:color w:val="001F5F"/>
          <w:spacing w:val="34"/>
        </w:rPr>
        <w:t xml:space="preserve"> </w:t>
      </w:r>
      <w:r>
        <w:rPr>
          <w:color w:val="001F5F"/>
        </w:rPr>
        <w:t>statutory</w:t>
      </w:r>
      <w:r>
        <w:rPr>
          <w:color w:val="001F5F"/>
          <w:spacing w:val="40"/>
        </w:rPr>
        <w:t xml:space="preserve"> </w:t>
      </w:r>
      <w:r>
        <w:rPr>
          <w:color w:val="001F5F"/>
        </w:rPr>
        <w:t>guidance</w:t>
      </w:r>
      <w:r>
        <w:rPr>
          <w:color w:val="001F5F"/>
          <w:spacing w:val="36"/>
        </w:rPr>
        <w:t xml:space="preserve"> </w:t>
      </w:r>
      <w:r>
        <w:rPr>
          <w:color w:val="001F5F"/>
        </w:rPr>
        <w:t>including,</w:t>
      </w:r>
      <w:r>
        <w:rPr>
          <w:color w:val="001F5F"/>
          <w:spacing w:val="37"/>
        </w:rPr>
        <w:t xml:space="preserve"> </w:t>
      </w:r>
      <w:r>
        <w:rPr>
          <w:color w:val="001F5F"/>
        </w:rPr>
        <w:t>but</w:t>
      </w:r>
      <w:r>
        <w:rPr>
          <w:color w:val="001F5F"/>
          <w:spacing w:val="33"/>
        </w:rPr>
        <w:t xml:space="preserve"> </w:t>
      </w:r>
      <w:r>
        <w:rPr>
          <w:color w:val="001F5F"/>
        </w:rPr>
        <w:t>not</w:t>
      </w:r>
      <w:r>
        <w:rPr>
          <w:color w:val="001F5F"/>
          <w:spacing w:val="38"/>
        </w:rPr>
        <w:t xml:space="preserve"> </w:t>
      </w:r>
      <w:r>
        <w:rPr>
          <w:color w:val="001F5F"/>
        </w:rPr>
        <w:t>limited</w:t>
      </w:r>
      <w:r>
        <w:rPr>
          <w:color w:val="001F5F"/>
          <w:spacing w:val="35"/>
        </w:rPr>
        <w:t xml:space="preserve"> </w:t>
      </w:r>
      <w:r>
        <w:rPr>
          <w:color w:val="001F5F"/>
        </w:rPr>
        <w:t>to,</w:t>
      </w:r>
      <w:r>
        <w:rPr>
          <w:color w:val="001F5F"/>
          <w:spacing w:val="37"/>
        </w:rPr>
        <w:t xml:space="preserve"> </w:t>
      </w:r>
      <w:r>
        <w:rPr>
          <w:color w:val="001F5F"/>
        </w:rPr>
        <w:t xml:space="preserve">the </w:t>
      </w:r>
      <w:r>
        <w:rPr>
          <w:color w:val="001F5F"/>
          <w:spacing w:val="-2"/>
        </w:rPr>
        <w:t>following:</w:t>
      </w:r>
    </w:p>
    <w:p w14:paraId="4085F790" w14:textId="77777777" w:rsidR="00B55713" w:rsidRDefault="003E5128">
      <w:pPr>
        <w:pStyle w:val="ListParagraph"/>
        <w:numPr>
          <w:ilvl w:val="0"/>
          <w:numId w:val="3"/>
        </w:numPr>
        <w:tabs>
          <w:tab w:val="left" w:pos="1716"/>
        </w:tabs>
        <w:spacing w:before="238"/>
        <w:ind w:hanging="360"/>
      </w:pPr>
      <w:r>
        <w:rPr>
          <w:color w:val="001F5F"/>
        </w:rPr>
        <w:t>United</w:t>
      </w:r>
      <w:r>
        <w:rPr>
          <w:color w:val="001F5F"/>
          <w:spacing w:val="-6"/>
        </w:rPr>
        <w:t xml:space="preserve"> </w:t>
      </w:r>
      <w:r>
        <w:rPr>
          <w:color w:val="001F5F"/>
        </w:rPr>
        <w:t>Nations</w:t>
      </w:r>
      <w:r>
        <w:rPr>
          <w:color w:val="001F5F"/>
          <w:spacing w:val="-5"/>
        </w:rPr>
        <w:t xml:space="preserve"> </w:t>
      </w:r>
      <w:r>
        <w:rPr>
          <w:color w:val="001F5F"/>
        </w:rPr>
        <w:t>Convention</w:t>
      </w:r>
      <w:r>
        <w:rPr>
          <w:color w:val="001F5F"/>
          <w:spacing w:val="-5"/>
        </w:rPr>
        <w:t xml:space="preserve"> </w:t>
      </w:r>
      <w:r>
        <w:rPr>
          <w:color w:val="001F5F"/>
        </w:rPr>
        <w:t>on</w:t>
      </w:r>
      <w:r>
        <w:rPr>
          <w:color w:val="001F5F"/>
          <w:spacing w:val="-6"/>
        </w:rPr>
        <w:t xml:space="preserve"> </w:t>
      </w:r>
      <w:r>
        <w:rPr>
          <w:color w:val="001F5F"/>
        </w:rPr>
        <w:t>the</w:t>
      </w:r>
      <w:r>
        <w:rPr>
          <w:color w:val="001F5F"/>
          <w:spacing w:val="-5"/>
        </w:rPr>
        <w:t xml:space="preserve"> </w:t>
      </w:r>
      <w:r>
        <w:rPr>
          <w:color w:val="001F5F"/>
        </w:rPr>
        <w:t>Rights</w:t>
      </w:r>
      <w:r>
        <w:rPr>
          <w:color w:val="001F5F"/>
          <w:spacing w:val="-4"/>
        </w:rPr>
        <w:t xml:space="preserve"> </w:t>
      </w:r>
      <w:r>
        <w:rPr>
          <w:color w:val="001F5F"/>
        </w:rPr>
        <w:t>of</w:t>
      </w:r>
      <w:r>
        <w:rPr>
          <w:color w:val="001F5F"/>
          <w:spacing w:val="-5"/>
        </w:rPr>
        <w:t xml:space="preserve"> </w:t>
      </w:r>
      <w:r>
        <w:rPr>
          <w:color w:val="001F5F"/>
        </w:rPr>
        <w:t>the</w:t>
      </w:r>
      <w:r>
        <w:rPr>
          <w:color w:val="001F5F"/>
          <w:spacing w:val="-4"/>
        </w:rPr>
        <w:t xml:space="preserve"> Child</w:t>
      </w:r>
    </w:p>
    <w:p w14:paraId="6E772C85" w14:textId="77777777" w:rsidR="00B55713" w:rsidRDefault="003E5128">
      <w:pPr>
        <w:pStyle w:val="ListParagraph"/>
        <w:numPr>
          <w:ilvl w:val="0"/>
          <w:numId w:val="3"/>
        </w:numPr>
        <w:tabs>
          <w:tab w:val="left" w:pos="1716"/>
        </w:tabs>
        <w:ind w:hanging="360"/>
      </w:pPr>
      <w:r>
        <w:rPr>
          <w:color w:val="001F5F"/>
        </w:rPr>
        <w:t>United</w:t>
      </w:r>
      <w:r>
        <w:rPr>
          <w:color w:val="001F5F"/>
          <w:spacing w:val="-8"/>
        </w:rPr>
        <w:t xml:space="preserve"> </w:t>
      </w:r>
      <w:r>
        <w:rPr>
          <w:color w:val="001F5F"/>
        </w:rPr>
        <w:t>Nations</w:t>
      </w:r>
      <w:r>
        <w:rPr>
          <w:color w:val="001F5F"/>
          <w:spacing w:val="-5"/>
        </w:rPr>
        <w:t xml:space="preserve"> </w:t>
      </w:r>
      <w:r>
        <w:rPr>
          <w:color w:val="001F5F"/>
        </w:rPr>
        <w:t>Convention</w:t>
      </w:r>
      <w:r>
        <w:rPr>
          <w:color w:val="001F5F"/>
          <w:spacing w:val="-5"/>
        </w:rPr>
        <w:t xml:space="preserve"> </w:t>
      </w:r>
      <w:r>
        <w:rPr>
          <w:color w:val="001F5F"/>
        </w:rPr>
        <w:t>on</w:t>
      </w:r>
      <w:r>
        <w:rPr>
          <w:color w:val="001F5F"/>
          <w:spacing w:val="-6"/>
        </w:rPr>
        <w:t xml:space="preserve"> </w:t>
      </w:r>
      <w:r>
        <w:rPr>
          <w:color w:val="001F5F"/>
        </w:rPr>
        <w:t>the</w:t>
      </w:r>
      <w:r>
        <w:rPr>
          <w:color w:val="001F5F"/>
          <w:spacing w:val="-4"/>
        </w:rPr>
        <w:t xml:space="preserve"> </w:t>
      </w:r>
      <w:r>
        <w:rPr>
          <w:color w:val="001F5F"/>
        </w:rPr>
        <w:t>Rights</w:t>
      </w:r>
      <w:r>
        <w:rPr>
          <w:color w:val="001F5F"/>
          <w:spacing w:val="-5"/>
        </w:rPr>
        <w:t xml:space="preserve"> </w:t>
      </w:r>
      <w:r>
        <w:rPr>
          <w:color w:val="001F5F"/>
        </w:rPr>
        <w:t>of</w:t>
      </w:r>
      <w:r>
        <w:rPr>
          <w:color w:val="001F5F"/>
          <w:spacing w:val="-4"/>
        </w:rPr>
        <w:t xml:space="preserve"> </w:t>
      </w:r>
      <w:r>
        <w:rPr>
          <w:color w:val="001F5F"/>
        </w:rPr>
        <w:t>Persons</w:t>
      </w:r>
      <w:r>
        <w:rPr>
          <w:color w:val="001F5F"/>
          <w:spacing w:val="-5"/>
        </w:rPr>
        <w:t xml:space="preserve"> </w:t>
      </w:r>
      <w:r>
        <w:rPr>
          <w:color w:val="001F5F"/>
        </w:rPr>
        <w:t>with</w:t>
      </w:r>
      <w:r>
        <w:rPr>
          <w:color w:val="001F5F"/>
          <w:spacing w:val="-5"/>
        </w:rPr>
        <w:t xml:space="preserve"> </w:t>
      </w:r>
      <w:r>
        <w:rPr>
          <w:color w:val="001F5F"/>
          <w:spacing w:val="-2"/>
        </w:rPr>
        <w:t>Disabilities</w:t>
      </w:r>
    </w:p>
    <w:p w14:paraId="6CF3E905" w14:textId="77777777" w:rsidR="00B55713" w:rsidRDefault="003E5128">
      <w:pPr>
        <w:pStyle w:val="ListParagraph"/>
        <w:numPr>
          <w:ilvl w:val="0"/>
          <w:numId w:val="3"/>
        </w:numPr>
        <w:tabs>
          <w:tab w:val="left" w:pos="1716"/>
        </w:tabs>
        <w:ind w:hanging="360"/>
      </w:pPr>
      <w:r>
        <w:rPr>
          <w:color w:val="001F5F"/>
        </w:rPr>
        <w:t>Human</w:t>
      </w:r>
      <w:r>
        <w:rPr>
          <w:color w:val="001F5F"/>
          <w:spacing w:val="-4"/>
        </w:rPr>
        <w:t xml:space="preserve"> </w:t>
      </w:r>
      <w:r>
        <w:rPr>
          <w:color w:val="001F5F"/>
        </w:rPr>
        <w:t>Rights</w:t>
      </w:r>
      <w:r>
        <w:rPr>
          <w:color w:val="001F5F"/>
          <w:spacing w:val="-4"/>
        </w:rPr>
        <w:t xml:space="preserve"> </w:t>
      </w:r>
      <w:r>
        <w:rPr>
          <w:color w:val="001F5F"/>
        </w:rPr>
        <w:t>Act</w:t>
      </w:r>
      <w:r>
        <w:rPr>
          <w:color w:val="001F5F"/>
          <w:spacing w:val="-4"/>
        </w:rPr>
        <w:t xml:space="preserve"> 1998</w:t>
      </w:r>
    </w:p>
    <w:p w14:paraId="643F44A6" w14:textId="77777777" w:rsidR="00B55713" w:rsidRDefault="003E5128">
      <w:pPr>
        <w:pStyle w:val="ListParagraph"/>
        <w:numPr>
          <w:ilvl w:val="0"/>
          <w:numId w:val="3"/>
        </w:numPr>
        <w:tabs>
          <w:tab w:val="left" w:pos="1716"/>
        </w:tabs>
        <w:spacing w:before="38"/>
        <w:ind w:hanging="360"/>
      </w:pPr>
      <w:r>
        <w:rPr>
          <w:color w:val="001F5F"/>
        </w:rPr>
        <w:t>The</w:t>
      </w:r>
      <w:r>
        <w:rPr>
          <w:color w:val="001F5F"/>
          <w:spacing w:val="-7"/>
        </w:rPr>
        <w:t xml:space="preserve"> </w:t>
      </w:r>
      <w:r>
        <w:rPr>
          <w:color w:val="001F5F"/>
        </w:rPr>
        <w:t>Special</w:t>
      </w:r>
      <w:r>
        <w:rPr>
          <w:color w:val="001F5F"/>
          <w:spacing w:val="-6"/>
        </w:rPr>
        <w:t xml:space="preserve"> </w:t>
      </w:r>
      <w:r>
        <w:rPr>
          <w:color w:val="001F5F"/>
        </w:rPr>
        <w:t>Educational</w:t>
      </w:r>
      <w:r>
        <w:rPr>
          <w:color w:val="001F5F"/>
          <w:spacing w:val="-5"/>
        </w:rPr>
        <w:t xml:space="preserve"> </w:t>
      </w:r>
      <w:r>
        <w:rPr>
          <w:color w:val="001F5F"/>
        </w:rPr>
        <w:t>Needs</w:t>
      </w:r>
      <w:r>
        <w:rPr>
          <w:color w:val="001F5F"/>
          <w:spacing w:val="-7"/>
        </w:rPr>
        <w:t xml:space="preserve"> </w:t>
      </w:r>
      <w:r>
        <w:rPr>
          <w:color w:val="001F5F"/>
        </w:rPr>
        <w:t>and</w:t>
      </w:r>
      <w:r>
        <w:rPr>
          <w:color w:val="001F5F"/>
          <w:spacing w:val="-7"/>
        </w:rPr>
        <w:t xml:space="preserve"> </w:t>
      </w:r>
      <w:r>
        <w:rPr>
          <w:color w:val="001F5F"/>
        </w:rPr>
        <w:t>Disability</w:t>
      </w:r>
      <w:r>
        <w:rPr>
          <w:color w:val="001F5F"/>
          <w:spacing w:val="-7"/>
        </w:rPr>
        <w:t xml:space="preserve"> </w:t>
      </w:r>
      <w:r>
        <w:rPr>
          <w:color w:val="001F5F"/>
        </w:rPr>
        <w:t>Regulations</w:t>
      </w:r>
      <w:r>
        <w:rPr>
          <w:color w:val="001F5F"/>
          <w:spacing w:val="-6"/>
        </w:rPr>
        <w:t xml:space="preserve"> </w:t>
      </w:r>
      <w:r>
        <w:rPr>
          <w:color w:val="001F5F"/>
          <w:spacing w:val="-4"/>
        </w:rPr>
        <w:t>2014</w:t>
      </w:r>
    </w:p>
    <w:p w14:paraId="6A397A6E" w14:textId="77777777" w:rsidR="00B55713" w:rsidRDefault="003E5128">
      <w:pPr>
        <w:pStyle w:val="ListParagraph"/>
        <w:numPr>
          <w:ilvl w:val="0"/>
          <w:numId w:val="3"/>
        </w:numPr>
        <w:tabs>
          <w:tab w:val="left" w:pos="1716"/>
        </w:tabs>
        <w:spacing w:before="44"/>
        <w:ind w:hanging="360"/>
      </w:pPr>
      <w:r>
        <w:rPr>
          <w:color w:val="001F5F"/>
        </w:rPr>
        <w:t>Education</w:t>
      </w:r>
      <w:r>
        <w:rPr>
          <w:color w:val="001F5F"/>
          <w:spacing w:val="-8"/>
        </w:rPr>
        <w:t xml:space="preserve"> </w:t>
      </w:r>
      <w:r>
        <w:rPr>
          <w:color w:val="001F5F"/>
        </w:rPr>
        <w:t>and</w:t>
      </w:r>
      <w:r>
        <w:rPr>
          <w:color w:val="001F5F"/>
          <w:spacing w:val="-7"/>
        </w:rPr>
        <w:t xml:space="preserve"> </w:t>
      </w:r>
      <w:r>
        <w:rPr>
          <w:color w:val="001F5F"/>
        </w:rPr>
        <w:t>Inspections</w:t>
      </w:r>
      <w:r>
        <w:rPr>
          <w:color w:val="001F5F"/>
          <w:spacing w:val="-7"/>
        </w:rPr>
        <w:t xml:space="preserve"> </w:t>
      </w:r>
      <w:r>
        <w:rPr>
          <w:color w:val="001F5F"/>
        </w:rPr>
        <w:t>Act</w:t>
      </w:r>
      <w:r>
        <w:rPr>
          <w:color w:val="001F5F"/>
          <w:spacing w:val="-4"/>
        </w:rPr>
        <w:t xml:space="preserve"> 2006</w:t>
      </w:r>
    </w:p>
    <w:p w14:paraId="3A1ABDE8" w14:textId="77777777" w:rsidR="00B55713" w:rsidRDefault="003E5128">
      <w:pPr>
        <w:pStyle w:val="ListParagraph"/>
        <w:numPr>
          <w:ilvl w:val="0"/>
          <w:numId w:val="3"/>
        </w:numPr>
        <w:tabs>
          <w:tab w:val="left" w:pos="1716"/>
        </w:tabs>
        <w:ind w:hanging="360"/>
      </w:pPr>
      <w:r>
        <w:rPr>
          <w:color w:val="001F5F"/>
        </w:rPr>
        <w:t>Equality</w:t>
      </w:r>
      <w:r>
        <w:rPr>
          <w:color w:val="001F5F"/>
          <w:spacing w:val="-7"/>
        </w:rPr>
        <w:t xml:space="preserve"> </w:t>
      </w:r>
      <w:r>
        <w:rPr>
          <w:color w:val="001F5F"/>
        </w:rPr>
        <w:t>Act</w:t>
      </w:r>
      <w:r>
        <w:rPr>
          <w:color w:val="001F5F"/>
          <w:spacing w:val="-5"/>
        </w:rPr>
        <w:t xml:space="preserve"> </w:t>
      </w:r>
      <w:r>
        <w:rPr>
          <w:color w:val="001F5F"/>
          <w:spacing w:val="-4"/>
        </w:rPr>
        <w:t>2010</w:t>
      </w:r>
    </w:p>
    <w:p w14:paraId="2EF42EFF" w14:textId="77777777" w:rsidR="00B55713" w:rsidRDefault="003E5128">
      <w:pPr>
        <w:pStyle w:val="ListParagraph"/>
        <w:numPr>
          <w:ilvl w:val="0"/>
          <w:numId w:val="3"/>
        </w:numPr>
        <w:tabs>
          <w:tab w:val="left" w:pos="1716"/>
        </w:tabs>
        <w:spacing w:before="38"/>
        <w:ind w:hanging="360"/>
      </w:pPr>
      <w:r>
        <w:rPr>
          <w:color w:val="001F5F"/>
        </w:rPr>
        <w:t>The</w:t>
      </w:r>
      <w:r>
        <w:rPr>
          <w:color w:val="001F5F"/>
          <w:spacing w:val="-9"/>
        </w:rPr>
        <w:t xml:space="preserve"> </w:t>
      </w:r>
      <w:r>
        <w:rPr>
          <w:color w:val="001F5F"/>
        </w:rPr>
        <w:t>Education</w:t>
      </w:r>
      <w:r>
        <w:rPr>
          <w:color w:val="001F5F"/>
          <w:spacing w:val="-7"/>
        </w:rPr>
        <w:t xml:space="preserve"> </w:t>
      </w:r>
      <w:r>
        <w:rPr>
          <w:color w:val="001F5F"/>
        </w:rPr>
        <w:t>Act</w:t>
      </w:r>
      <w:r>
        <w:rPr>
          <w:color w:val="001F5F"/>
          <w:spacing w:val="-4"/>
        </w:rPr>
        <w:t xml:space="preserve"> 1996</w:t>
      </w:r>
    </w:p>
    <w:p w14:paraId="68BBAB93" w14:textId="77777777" w:rsidR="00B55713" w:rsidRDefault="003E5128">
      <w:pPr>
        <w:pStyle w:val="ListParagraph"/>
        <w:numPr>
          <w:ilvl w:val="0"/>
          <w:numId w:val="3"/>
        </w:numPr>
        <w:tabs>
          <w:tab w:val="left" w:pos="1716"/>
        </w:tabs>
        <w:ind w:hanging="360"/>
      </w:pPr>
      <w:r>
        <w:rPr>
          <w:color w:val="001F5F"/>
        </w:rPr>
        <w:t>The</w:t>
      </w:r>
      <w:r>
        <w:rPr>
          <w:color w:val="001F5F"/>
          <w:spacing w:val="-5"/>
        </w:rPr>
        <w:t xml:space="preserve"> </w:t>
      </w:r>
      <w:r>
        <w:rPr>
          <w:color w:val="001F5F"/>
        </w:rPr>
        <w:t>Children</w:t>
      </w:r>
      <w:r>
        <w:rPr>
          <w:color w:val="001F5F"/>
          <w:spacing w:val="-5"/>
        </w:rPr>
        <w:t xml:space="preserve"> </w:t>
      </w:r>
      <w:r>
        <w:rPr>
          <w:color w:val="001F5F"/>
        </w:rPr>
        <w:t>and</w:t>
      </w:r>
      <w:r>
        <w:rPr>
          <w:color w:val="001F5F"/>
          <w:spacing w:val="-6"/>
        </w:rPr>
        <w:t xml:space="preserve"> </w:t>
      </w:r>
      <w:r>
        <w:rPr>
          <w:color w:val="001F5F"/>
        </w:rPr>
        <w:t>Families</w:t>
      </w:r>
      <w:r>
        <w:rPr>
          <w:color w:val="001F5F"/>
          <w:spacing w:val="-4"/>
        </w:rPr>
        <w:t xml:space="preserve"> </w:t>
      </w:r>
      <w:r>
        <w:rPr>
          <w:color w:val="001F5F"/>
        </w:rPr>
        <w:t>Act</w:t>
      </w:r>
      <w:r>
        <w:rPr>
          <w:color w:val="001F5F"/>
          <w:spacing w:val="-6"/>
        </w:rPr>
        <w:t xml:space="preserve"> </w:t>
      </w:r>
      <w:r>
        <w:rPr>
          <w:color w:val="001F5F"/>
          <w:spacing w:val="-4"/>
        </w:rPr>
        <w:t>2014</w:t>
      </w:r>
    </w:p>
    <w:p w14:paraId="02B2166D" w14:textId="77777777" w:rsidR="00B55713" w:rsidRDefault="003E5128">
      <w:pPr>
        <w:pStyle w:val="ListParagraph"/>
        <w:numPr>
          <w:ilvl w:val="0"/>
          <w:numId w:val="3"/>
        </w:numPr>
        <w:tabs>
          <w:tab w:val="left" w:pos="1716"/>
        </w:tabs>
        <w:ind w:hanging="360"/>
      </w:pPr>
      <w:r>
        <w:rPr>
          <w:color w:val="001F5F"/>
        </w:rPr>
        <w:t>The</w:t>
      </w:r>
      <w:r>
        <w:rPr>
          <w:color w:val="001F5F"/>
          <w:spacing w:val="-7"/>
        </w:rPr>
        <w:t xml:space="preserve"> </w:t>
      </w:r>
      <w:r>
        <w:rPr>
          <w:color w:val="001F5F"/>
        </w:rPr>
        <w:t>Equality</w:t>
      </w:r>
      <w:r>
        <w:rPr>
          <w:color w:val="001F5F"/>
          <w:spacing w:val="-5"/>
        </w:rPr>
        <w:t xml:space="preserve"> </w:t>
      </w:r>
      <w:r>
        <w:rPr>
          <w:color w:val="001F5F"/>
        </w:rPr>
        <w:t>Act</w:t>
      </w:r>
      <w:r>
        <w:rPr>
          <w:color w:val="001F5F"/>
          <w:spacing w:val="-7"/>
        </w:rPr>
        <w:t xml:space="preserve"> </w:t>
      </w:r>
      <w:r>
        <w:rPr>
          <w:color w:val="001F5F"/>
        </w:rPr>
        <w:t>2010</w:t>
      </w:r>
      <w:r>
        <w:rPr>
          <w:color w:val="001F5F"/>
          <w:spacing w:val="-7"/>
        </w:rPr>
        <w:t xml:space="preserve"> </w:t>
      </w:r>
      <w:r>
        <w:rPr>
          <w:color w:val="001F5F"/>
        </w:rPr>
        <w:t>(Specific</w:t>
      </w:r>
      <w:r>
        <w:rPr>
          <w:color w:val="001F5F"/>
          <w:spacing w:val="-7"/>
        </w:rPr>
        <w:t xml:space="preserve"> </w:t>
      </w:r>
      <w:r>
        <w:rPr>
          <w:color w:val="001F5F"/>
        </w:rPr>
        <w:t>Duties</w:t>
      </w:r>
      <w:r>
        <w:rPr>
          <w:color w:val="001F5F"/>
          <w:spacing w:val="-5"/>
        </w:rPr>
        <w:t xml:space="preserve"> </w:t>
      </w:r>
      <w:r>
        <w:rPr>
          <w:color w:val="001F5F"/>
        </w:rPr>
        <w:t>and</w:t>
      </w:r>
      <w:r>
        <w:rPr>
          <w:color w:val="001F5F"/>
          <w:spacing w:val="-6"/>
        </w:rPr>
        <w:t xml:space="preserve"> </w:t>
      </w:r>
      <w:r>
        <w:rPr>
          <w:color w:val="001F5F"/>
        </w:rPr>
        <w:t>Public</w:t>
      </w:r>
      <w:r>
        <w:rPr>
          <w:color w:val="001F5F"/>
          <w:spacing w:val="-7"/>
        </w:rPr>
        <w:t xml:space="preserve"> </w:t>
      </w:r>
      <w:r>
        <w:rPr>
          <w:color w:val="001F5F"/>
        </w:rPr>
        <w:t>Authorities)</w:t>
      </w:r>
      <w:r>
        <w:rPr>
          <w:color w:val="001F5F"/>
          <w:spacing w:val="-5"/>
        </w:rPr>
        <w:t xml:space="preserve"> </w:t>
      </w:r>
      <w:r>
        <w:rPr>
          <w:color w:val="001F5F"/>
        </w:rPr>
        <w:t>Regulations</w:t>
      </w:r>
      <w:r>
        <w:rPr>
          <w:color w:val="001F5F"/>
          <w:spacing w:val="-4"/>
        </w:rPr>
        <w:t xml:space="preserve"> 2017</w:t>
      </w:r>
    </w:p>
    <w:p w14:paraId="0512F5EB" w14:textId="77777777" w:rsidR="00B55713" w:rsidRDefault="003E5128">
      <w:pPr>
        <w:pStyle w:val="ListParagraph"/>
        <w:numPr>
          <w:ilvl w:val="0"/>
          <w:numId w:val="3"/>
        </w:numPr>
        <w:tabs>
          <w:tab w:val="left" w:pos="1716"/>
        </w:tabs>
        <w:spacing w:before="38"/>
        <w:ind w:hanging="360"/>
      </w:pPr>
      <w:r>
        <w:rPr>
          <w:color w:val="001F5F"/>
        </w:rPr>
        <w:t>DfE</w:t>
      </w:r>
      <w:r>
        <w:rPr>
          <w:color w:val="001F5F"/>
          <w:spacing w:val="-4"/>
        </w:rPr>
        <w:t xml:space="preserve"> </w:t>
      </w:r>
      <w:r>
        <w:rPr>
          <w:color w:val="001F5F"/>
        </w:rPr>
        <w:t>(</w:t>
      </w:r>
      <w:proofErr w:type="gramStart"/>
      <w:r>
        <w:rPr>
          <w:color w:val="001F5F"/>
        </w:rPr>
        <w:t>2014)</w:t>
      </w:r>
      <w:r>
        <w:rPr>
          <w:color w:val="001F5F"/>
          <w:spacing w:val="-5"/>
        </w:rPr>
        <w:t xml:space="preserve"> </w:t>
      </w:r>
      <w:r>
        <w:rPr>
          <w:color w:val="001F5F"/>
        </w:rPr>
        <w:t>‘</w:t>
      </w:r>
      <w:proofErr w:type="gramEnd"/>
      <w:r>
        <w:rPr>
          <w:color w:val="001F5F"/>
        </w:rPr>
        <w:t>The</w:t>
      </w:r>
      <w:r>
        <w:rPr>
          <w:color w:val="001F5F"/>
          <w:spacing w:val="-5"/>
        </w:rPr>
        <w:t xml:space="preserve"> </w:t>
      </w:r>
      <w:r>
        <w:rPr>
          <w:color w:val="001F5F"/>
        </w:rPr>
        <w:t>Equality</w:t>
      </w:r>
      <w:r>
        <w:rPr>
          <w:color w:val="001F5F"/>
          <w:spacing w:val="-6"/>
        </w:rPr>
        <w:t xml:space="preserve"> </w:t>
      </w:r>
      <w:r>
        <w:rPr>
          <w:color w:val="001F5F"/>
        </w:rPr>
        <w:t>Act</w:t>
      </w:r>
      <w:r>
        <w:rPr>
          <w:color w:val="001F5F"/>
          <w:spacing w:val="-7"/>
        </w:rPr>
        <w:t xml:space="preserve"> </w:t>
      </w:r>
      <w:r>
        <w:rPr>
          <w:color w:val="001F5F"/>
        </w:rPr>
        <w:t>2010</w:t>
      </w:r>
      <w:r>
        <w:rPr>
          <w:color w:val="001F5F"/>
          <w:spacing w:val="-2"/>
        </w:rPr>
        <w:t xml:space="preserve"> </w:t>
      </w:r>
      <w:r>
        <w:rPr>
          <w:color w:val="001F5F"/>
        </w:rPr>
        <w:t>and</w:t>
      </w:r>
      <w:r>
        <w:rPr>
          <w:color w:val="001F5F"/>
          <w:spacing w:val="-6"/>
        </w:rPr>
        <w:t xml:space="preserve"> </w:t>
      </w:r>
      <w:r>
        <w:rPr>
          <w:color w:val="001F5F"/>
          <w:spacing w:val="-2"/>
        </w:rPr>
        <w:t>schools’</w:t>
      </w:r>
    </w:p>
    <w:p w14:paraId="4370F331" w14:textId="77777777" w:rsidR="00B55713" w:rsidRDefault="003E5128">
      <w:pPr>
        <w:pStyle w:val="ListParagraph"/>
        <w:numPr>
          <w:ilvl w:val="0"/>
          <w:numId w:val="3"/>
        </w:numPr>
        <w:tabs>
          <w:tab w:val="left" w:pos="1716"/>
        </w:tabs>
        <w:spacing w:before="44"/>
        <w:ind w:hanging="360"/>
      </w:pPr>
      <w:r>
        <w:rPr>
          <w:color w:val="001F5F"/>
        </w:rPr>
        <w:t>DfE</w:t>
      </w:r>
      <w:r>
        <w:rPr>
          <w:color w:val="001F5F"/>
          <w:spacing w:val="-4"/>
        </w:rPr>
        <w:t xml:space="preserve"> </w:t>
      </w:r>
      <w:r>
        <w:rPr>
          <w:color w:val="001F5F"/>
        </w:rPr>
        <w:t>(</w:t>
      </w:r>
      <w:proofErr w:type="gramStart"/>
      <w:r>
        <w:rPr>
          <w:color w:val="001F5F"/>
        </w:rPr>
        <w:t>2015)</w:t>
      </w:r>
      <w:r>
        <w:rPr>
          <w:color w:val="001F5F"/>
          <w:spacing w:val="-6"/>
        </w:rPr>
        <w:t xml:space="preserve"> </w:t>
      </w:r>
      <w:r>
        <w:rPr>
          <w:color w:val="001F5F"/>
        </w:rPr>
        <w:t>‘</w:t>
      </w:r>
      <w:proofErr w:type="gramEnd"/>
      <w:r>
        <w:rPr>
          <w:color w:val="001F5F"/>
        </w:rPr>
        <w:t>Special</w:t>
      </w:r>
      <w:r>
        <w:rPr>
          <w:color w:val="001F5F"/>
          <w:spacing w:val="-4"/>
        </w:rPr>
        <w:t xml:space="preserve"> </w:t>
      </w:r>
      <w:r>
        <w:rPr>
          <w:color w:val="001F5F"/>
        </w:rPr>
        <w:t>educational</w:t>
      </w:r>
      <w:r>
        <w:rPr>
          <w:color w:val="001F5F"/>
          <w:spacing w:val="-5"/>
        </w:rPr>
        <w:t xml:space="preserve"> </w:t>
      </w:r>
      <w:r>
        <w:rPr>
          <w:color w:val="001F5F"/>
        </w:rPr>
        <w:t>needs</w:t>
      </w:r>
      <w:r>
        <w:rPr>
          <w:color w:val="001F5F"/>
          <w:spacing w:val="-5"/>
        </w:rPr>
        <w:t xml:space="preserve"> </w:t>
      </w:r>
      <w:r>
        <w:rPr>
          <w:color w:val="001F5F"/>
        </w:rPr>
        <w:t>and</w:t>
      </w:r>
      <w:r>
        <w:rPr>
          <w:color w:val="001F5F"/>
          <w:spacing w:val="-7"/>
        </w:rPr>
        <w:t xml:space="preserve"> </w:t>
      </w:r>
      <w:r>
        <w:rPr>
          <w:color w:val="001F5F"/>
        </w:rPr>
        <w:t>disability</w:t>
      </w:r>
      <w:r>
        <w:rPr>
          <w:color w:val="001F5F"/>
          <w:spacing w:val="-5"/>
        </w:rPr>
        <w:t xml:space="preserve"> </w:t>
      </w:r>
      <w:r>
        <w:rPr>
          <w:color w:val="001F5F"/>
        </w:rPr>
        <w:t>code</w:t>
      </w:r>
      <w:r>
        <w:rPr>
          <w:color w:val="001F5F"/>
          <w:spacing w:val="-6"/>
        </w:rPr>
        <w:t xml:space="preserve"> </w:t>
      </w:r>
      <w:r>
        <w:rPr>
          <w:color w:val="001F5F"/>
        </w:rPr>
        <w:t>of</w:t>
      </w:r>
      <w:r>
        <w:rPr>
          <w:color w:val="001F5F"/>
          <w:spacing w:val="-5"/>
        </w:rPr>
        <w:t xml:space="preserve"> </w:t>
      </w:r>
      <w:r>
        <w:rPr>
          <w:color w:val="001F5F"/>
        </w:rPr>
        <w:t>practice:</w:t>
      </w:r>
      <w:r>
        <w:rPr>
          <w:color w:val="001F5F"/>
          <w:spacing w:val="-3"/>
        </w:rPr>
        <w:t xml:space="preserve"> </w:t>
      </w:r>
      <w:r>
        <w:rPr>
          <w:color w:val="001F5F"/>
        </w:rPr>
        <w:t>0</w:t>
      </w:r>
      <w:r>
        <w:rPr>
          <w:color w:val="001F5F"/>
          <w:spacing w:val="-3"/>
        </w:rPr>
        <w:t xml:space="preserve"> </w:t>
      </w:r>
      <w:r>
        <w:rPr>
          <w:color w:val="001F5F"/>
        </w:rPr>
        <w:t>to</w:t>
      </w:r>
      <w:r>
        <w:rPr>
          <w:color w:val="001F5F"/>
          <w:spacing w:val="-6"/>
        </w:rPr>
        <w:t xml:space="preserve"> </w:t>
      </w:r>
      <w:r>
        <w:rPr>
          <w:color w:val="001F5F"/>
        </w:rPr>
        <w:t>25</w:t>
      </w:r>
      <w:r>
        <w:rPr>
          <w:color w:val="001F5F"/>
          <w:spacing w:val="-7"/>
        </w:rPr>
        <w:t xml:space="preserve"> </w:t>
      </w:r>
      <w:r>
        <w:rPr>
          <w:color w:val="001F5F"/>
          <w:spacing w:val="-2"/>
        </w:rPr>
        <w:t>years’</w:t>
      </w:r>
    </w:p>
    <w:p w14:paraId="5F2E7FD2" w14:textId="7FEDD4ED" w:rsidR="00B55713" w:rsidRDefault="003E5128">
      <w:pPr>
        <w:pStyle w:val="BodyText"/>
        <w:spacing w:before="207"/>
        <w:ind w:left="141"/>
      </w:pPr>
      <w:r>
        <w:rPr>
          <w:color w:val="001F5F"/>
        </w:rPr>
        <w:t>This</w:t>
      </w:r>
      <w:r>
        <w:rPr>
          <w:color w:val="001F5F"/>
          <w:spacing w:val="-8"/>
        </w:rPr>
        <w:t xml:space="preserve"> </w:t>
      </w:r>
      <w:r>
        <w:rPr>
          <w:color w:val="001F5F"/>
        </w:rPr>
        <w:t>policy</w:t>
      </w:r>
      <w:r>
        <w:rPr>
          <w:color w:val="001F5F"/>
          <w:spacing w:val="-6"/>
        </w:rPr>
        <w:t xml:space="preserve"> </w:t>
      </w:r>
      <w:r>
        <w:rPr>
          <w:color w:val="001F5F"/>
        </w:rPr>
        <w:t>operates</w:t>
      </w:r>
      <w:r>
        <w:rPr>
          <w:color w:val="001F5F"/>
          <w:spacing w:val="-5"/>
        </w:rPr>
        <w:t xml:space="preserve"> </w:t>
      </w:r>
      <w:r>
        <w:rPr>
          <w:color w:val="001F5F"/>
        </w:rPr>
        <w:t>in</w:t>
      </w:r>
      <w:r>
        <w:rPr>
          <w:color w:val="001F5F"/>
          <w:spacing w:val="-7"/>
        </w:rPr>
        <w:t xml:space="preserve"> </w:t>
      </w:r>
      <w:r>
        <w:rPr>
          <w:color w:val="001F5F"/>
        </w:rPr>
        <w:t>conjunction</w:t>
      </w:r>
      <w:r>
        <w:rPr>
          <w:color w:val="001F5F"/>
          <w:spacing w:val="-7"/>
        </w:rPr>
        <w:t xml:space="preserve"> </w:t>
      </w:r>
      <w:r>
        <w:rPr>
          <w:color w:val="001F5F"/>
        </w:rPr>
        <w:t>with</w:t>
      </w:r>
      <w:r>
        <w:rPr>
          <w:color w:val="001F5F"/>
          <w:spacing w:val="-6"/>
        </w:rPr>
        <w:t xml:space="preserve"> </w:t>
      </w:r>
      <w:r>
        <w:rPr>
          <w:color w:val="001F5F"/>
        </w:rPr>
        <w:t>the</w:t>
      </w:r>
      <w:r>
        <w:rPr>
          <w:color w:val="001F5F"/>
          <w:spacing w:val="-1"/>
        </w:rPr>
        <w:t xml:space="preserve"> </w:t>
      </w:r>
      <w:r>
        <w:rPr>
          <w:color w:val="001F5F"/>
        </w:rPr>
        <w:t>following</w:t>
      </w:r>
      <w:r>
        <w:rPr>
          <w:color w:val="001F5F"/>
          <w:spacing w:val="-5"/>
        </w:rPr>
        <w:t xml:space="preserve"> </w:t>
      </w:r>
      <w:r>
        <w:rPr>
          <w:color w:val="001F5F"/>
        </w:rPr>
        <w:t>school</w:t>
      </w:r>
      <w:r>
        <w:rPr>
          <w:color w:val="001F5F"/>
          <w:spacing w:val="-4"/>
        </w:rPr>
        <w:t xml:space="preserve"> </w:t>
      </w:r>
      <w:r>
        <w:rPr>
          <w:color w:val="001F5F"/>
        </w:rPr>
        <w:t>policies:</w:t>
      </w:r>
      <w:r>
        <w:rPr>
          <w:color w:val="001F5F"/>
          <w:spacing w:val="-2"/>
        </w:rPr>
        <w:t xml:space="preserve"> </w:t>
      </w:r>
    </w:p>
    <w:p w14:paraId="15EA94D3" w14:textId="77777777" w:rsidR="00B55713" w:rsidRDefault="003E5128">
      <w:pPr>
        <w:pStyle w:val="ListParagraph"/>
        <w:numPr>
          <w:ilvl w:val="0"/>
          <w:numId w:val="3"/>
        </w:numPr>
        <w:tabs>
          <w:tab w:val="left" w:pos="1716"/>
        </w:tabs>
        <w:spacing w:before="254"/>
        <w:ind w:hanging="360"/>
      </w:pPr>
      <w:r>
        <w:rPr>
          <w:color w:val="001F5F"/>
        </w:rPr>
        <w:t>Equality</w:t>
      </w:r>
      <w:r>
        <w:rPr>
          <w:color w:val="001F5F"/>
          <w:spacing w:val="-8"/>
        </w:rPr>
        <w:t xml:space="preserve"> </w:t>
      </w:r>
      <w:r>
        <w:rPr>
          <w:color w:val="001F5F"/>
        </w:rPr>
        <w:t>Information</w:t>
      </w:r>
      <w:r>
        <w:rPr>
          <w:color w:val="001F5F"/>
          <w:spacing w:val="-8"/>
        </w:rPr>
        <w:t xml:space="preserve"> </w:t>
      </w:r>
      <w:r>
        <w:rPr>
          <w:color w:val="001F5F"/>
        </w:rPr>
        <w:t>and</w:t>
      </w:r>
      <w:r>
        <w:rPr>
          <w:color w:val="001F5F"/>
          <w:spacing w:val="-9"/>
        </w:rPr>
        <w:t xml:space="preserve"> </w:t>
      </w:r>
      <w:r>
        <w:rPr>
          <w:color w:val="001F5F"/>
        </w:rPr>
        <w:t>Objectives</w:t>
      </w:r>
      <w:r>
        <w:rPr>
          <w:color w:val="001F5F"/>
          <w:spacing w:val="-7"/>
        </w:rPr>
        <w:t xml:space="preserve"> </w:t>
      </w:r>
      <w:r>
        <w:rPr>
          <w:color w:val="001F5F"/>
          <w:spacing w:val="-2"/>
        </w:rPr>
        <w:t>Policy</w:t>
      </w:r>
    </w:p>
    <w:p w14:paraId="635C2DF4" w14:textId="77777777" w:rsidR="00B55713" w:rsidRDefault="003E5128">
      <w:pPr>
        <w:pStyle w:val="ListParagraph"/>
        <w:numPr>
          <w:ilvl w:val="0"/>
          <w:numId w:val="3"/>
        </w:numPr>
        <w:tabs>
          <w:tab w:val="left" w:pos="1716"/>
        </w:tabs>
        <w:ind w:hanging="360"/>
      </w:pPr>
      <w:r>
        <w:rPr>
          <w:color w:val="001F5F"/>
        </w:rPr>
        <w:t>Early</w:t>
      </w:r>
      <w:r>
        <w:rPr>
          <w:color w:val="001F5F"/>
          <w:spacing w:val="-4"/>
        </w:rPr>
        <w:t xml:space="preserve"> </w:t>
      </w:r>
      <w:r>
        <w:rPr>
          <w:color w:val="001F5F"/>
        </w:rPr>
        <w:t>Years</w:t>
      </w:r>
      <w:r>
        <w:rPr>
          <w:color w:val="001F5F"/>
          <w:spacing w:val="-3"/>
        </w:rPr>
        <w:t xml:space="preserve"> </w:t>
      </w:r>
      <w:r>
        <w:rPr>
          <w:color w:val="001F5F"/>
          <w:spacing w:val="-2"/>
        </w:rPr>
        <w:t>Policy</w:t>
      </w:r>
    </w:p>
    <w:p w14:paraId="625BD888" w14:textId="77777777" w:rsidR="00B55713" w:rsidRDefault="003E5128">
      <w:pPr>
        <w:pStyle w:val="ListParagraph"/>
        <w:numPr>
          <w:ilvl w:val="0"/>
          <w:numId w:val="3"/>
        </w:numPr>
        <w:tabs>
          <w:tab w:val="left" w:pos="1716"/>
        </w:tabs>
        <w:ind w:hanging="360"/>
      </w:pPr>
      <w:r>
        <w:rPr>
          <w:color w:val="001F5F"/>
        </w:rPr>
        <w:t>Special</w:t>
      </w:r>
      <w:r>
        <w:rPr>
          <w:color w:val="001F5F"/>
          <w:spacing w:val="-6"/>
        </w:rPr>
        <w:t xml:space="preserve"> </w:t>
      </w:r>
      <w:r>
        <w:rPr>
          <w:color w:val="001F5F"/>
        </w:rPr>
        <w:t>Educational</w:t>
      </w:r>
      <w:r>
        <w:rPr>
          <w:color w:val="001F5F"/>
          <w:spacing w:val="-5"/>
        </w:rPr>
        <w:t xml:space="preserve"> </w:t>
      </w:r>
      <w:r>
        <w:rPr>
          <w:color w:val="001F5F"/>
        </w:rPr>
        <w:t>Needs</w:t>
      </w:r>
      <w:r>
        <w:rPr>
          <w:color w:val="001F5F"/>
          <w:spacing w:val="-7"/>
        </w:rPr>
        <w:t xml:space="preserve"> </w:t>
      </w:r>
      <w:r>
        <w:rPr>
          <w:color w:val="001F5F"/>
        </w:rPr>
        <w:t>and</w:t>
      </w:r>
      <w:r>
        <w:rPr>
          <w:color w:val="001F5F"/>
          <w:spacing w:val="-7"/>
        </w:rPr>
        <w:t xml:space="preserve"> </w:t>
      </w:r>
      <w:r>
        <w:rPr>
          <w:color w:val="001F5F"/>
        </w:rPr>
        <w:t>Disabilities</w:t>
      </w:r>
      <w:r>
        <w:rPr>
          <w:color w:val="001F5F"/>
          <w:spacing w:val="-6"/>
        </w:rPr>
        <w:t xml:space="preserve"> </w:t>
      </w:r>
      <w:r>
        <w:rPr>
          <w:color w:val="001F5F"/>
        </w:rPr>
        <w:t>(SEND)</w:t>
      </w:r>
      <w:r>
        <w:rPr>
          <w:color w:val="001F5F"/>
          <w:spacing w:val="-6"/>
        </w:rPr>
        <w:t xml:space="preserve"> </w:t>
      </w:r>
      <w:r>
        <w:rPr>
          <w:color w:val="001F5F"/>
          <w:spacing w:val="-2"/>
        </w:rPr>
        <w:t>Policy</w:t>
      </w:r>
    </w:p>
    <w:p w14:paraId="788ED303" w14:textId="77777777" w:rsidR="00B55713" w:rsidRDefault="003E5128">
      <w:pPr>
        <w:pStyle w:val="ListParagraph"/>
        <w:numPr>
          <w:ilvl w:val="0"/>
          <w:numId w:val="3"/>
        </w:numPr>
        <w:tabs>
          <w:tab w:val="left" w:pos="1716"/>
        </w:tabs>
        <w:ind w:hanging="360"/>
      </w:pPr>
      <w:r>
        <w:rPr>
          <w:color w:val="001F5F"/>
        </w:rPr>
        <w:t>Equal</w:t>
      </w:r>
      <w:r>
        <w:rPr>
          <w:color w:val="001F5F"/>
          <w:spacing w:val="-5"/>
        </w:rPr>
        <w:t xml:space="preserve"> </w:t>
      </w:r>
      <w:r>
        <w:rPr>
          <w:color w:val="001F5F"/>
        </w:rPr>
        <w:t>Opportunities</w:t>
      </w:r>
      <w:r>
        <w:rPr>
          <w:color w:val="001F5F"/>
          <w:spacing w:val="-5"/>
        </w:rPr>
        <w:t xml:space="preserve"> </w:t>
      </w:r>
      <w:r>
        <w:rPr>
          <w:color w:val="001F5F"/>
        </w:rPr>
        <w:t>and</w:t>
      </w:r>
      <w:r>
        <w:rPr>
          <w:color w:val="001F5F"/>
          <w:spacing w:val="-6"/>
        </w:rPr>
        <w:t xml:space="preserve"> </w:t>
      </w:r>
      <w:r>
        <w:rPr>
          <w:color w:val="001F5F"/>
        </w:rPr>
        <w:t>Dignity</w:t>
      </w:r>
      <w:r>
        <w:rPr>
          <w:color w:val="001F5F"/>
          <w:spacing w:val="-5"/>
        </w:rPr>
        <w:t xml:space="preserve"> </w:t>
      </w:r>
      <w:r>
        <w:rPr>
          <w:color w:val="001F5F"/>
        </w:rPr>
        <w:t>at</w:t>
      </w:r>
      <w:r>
        <w:rPr>
          <w:color w:val="001F5F"/>
          <w:spacing w:val="-8"/>
        </w:rPr>
        <w:t xml:space="preserve"> </w:t>
      </w:r>
      <w:r>
        <w:rPr>
          <w:color w:val="001F5F"/>
        </w:rPr>
        <w:t>Work</w:t>
      </w:r>
      <w:r>
        <w:rPr>
          <w:color w:val="001F5F"/>
          <w:spacing w:val="-5"/>
        </w:rPr>
        <w:t xml:space="preserve"> </w:t>
      </w:r>
      <w:r>
        <w:rPr>
          <w:color w:val="001F5F"/>
          <w:spacing w:val="-2"/>
        </w:rPr>
        <w:t>Policy</w:t>
      </w:r>
    </w:p>
    <w:p w14:paraId="1A4212BA" w14:textId="77777777" w:rsidR="00B55713" w:rsidRDefault="003E5128">
      <w:pPr>
        <w:pStyle w:val="ListParagraph"/>
        <w:numPr>
          <w:ilvl w:val="0"/>
          <w:numId w:val="3"/>
        </w:numPr>
        <w:tabs>
          <w:tab w:val="left" w:pos="1716"/>
        </w:tabs>
        <w:ind w:hanging="360"/>
      </w:pPr>
      <w:r>
        <w:rPr>
          <w:color w:val="001F5F"/>
        </w:rPr>
        <w:t>Admissions</w:t>
      </w:r>
      <w:r>
        <w:rPr>
          <w:color w:val="001F5F"/>
          <w:spacing w:val="-9"/>
        </w:rPr>
        <w:t xml:space="preserve"> </w:t>
      </w:r>
      <w:r>
        <w:rPr>
          <w:color w:val="001F5F"/>
          <w:spacing w:val="-2"/>
        </w:rPr>
        <w:t>Policy</w:t>
      </w:r>
    </w:p>
    <w:p w14:paraId="73D52E20" w14:textId="77777777" w:rsidR="00B55713" w:rsidRDefault="003E5128">
      <w:pPr>
        <w:pStyle w:val="ListParagraph"/>
        <w:numPr>
          <w:ilvl w:val="0"/>
          <w:numId w:val="3"/>
        </w:numPr>
        <w:tabs>
          <w:tab w:val="left" w:pos="1716"/>
        </w:tabs>
        <w:spacing w:before="43"/>
        <w:ind w:hanging="360"/>
      </w:pPr>
      <w:proofErr w:type="spellStart"/>
      <w:r>
        <w:rPr>
          <w:color w:val="001F5F"/>
        </w:rPr>
        <w:t>Behaviour</w:t>
      </w:r>
      <w:proofErr w:type="spellEnd"/>
      <w:r>
        <w:rPr>
          <w:color w:val="001F5F"/>
          <w:spacing w:val="-3"/>
        </w:rPr>
        <w:t xml:space="preserve"> </w:t>
      </w:r>
      <w:r>
        <w:rPr>
          <w:color w:val="001F5F"/>
          <w:spacing w:val="-2"/>
        </w:rPr>
        <w:t>Policy</w:t>
      </w:r>
    </w:p>
    <w:p w14:paraId="5457898B" w14:textId="77777777" w:rsidR="00B55713" w:rsidRDefault="003E5128">
      <w:pPr>
        <w:pStyle w:val="ListParagraph"/>
        <w:numPr>
          <w:ilvl w:val="0"/>
          <w:numId w:val="3"/>
        </w:numPr>
        <w:tabs>
          <w:tab w:val="left" w:pos="1716"/>
        </w:tabs>
        <w:ind w:hanging="360"/>
      </w:pPr>
      <w:r>
        <w:rPr>
          <w:color w:val="001F5F"/>
        </w:rPr>
        <w:t>Supporting</w:t>
      </w:r>
      <w:r>
        <w:rPr>
          <w:color w:val="001F5F"/>
          <w:spacing w:val="-7"/>
        </w:rPr>
        <w:t xml:space="preserve"> </w:t>
      </w:r>
      <w:r>
        <w:rPr>
          <w:color w:val="001F5F"/>
        </w:rPr>
        <w:t>Pupils</w:t>
      </w:r>
      <w:r>
        <w:rPr>
          <w:color w:val="001F5F"/>
          <w:spacing w:val="-7"/>
        </w:rPr>
        <w:t xml:space="preserve"> </w:t>
      </w:r>
      <w:r>
        <w:rPr>
          <w:color w:val="001F5F"/>
        </w:rPr>
        <w:t>with</w:t>
      </w:r>
      <w:r>
        <w:rPr>
          <w:color w:val="001F5F"/>
          <w:spacing w:val="-7"/>
        </w:rPr>
        <w:t xml:space="preserve"> </w:t>
      </w:r>
      <w:r>
        <w:rPr>
          <w:color w:val="001F5F"/>
        </w:rPr>
        <w:t>Medical</w:t>
      </w:r>
      <w:r>
        <w:rPr>
          <w:color w:val="001F5F"/>
          <w:spacing w:val="-7"/>
        </w:rPr>
        <w:t xml:space="preserve"> </w:t>
      </w:r>
      <w:r>
        <w:rPr>
          <w:color w:val="001F5F"/>
        </w:rPr>
        <w:t>Conditions</w:t>
      </w:r>
      <w:r>
        <w:rPr>
          <w:color w:val="001F5F"/>
          <w:spacing w:val="-6"/>
        </w:rPr>
        <w:t xml:space="preserve"> </w:t>
      </w:r>
      <w:r>
        <w:rPr>
          <w:color w:val="001F5F"/>
          <w:spacing w:val="-2"/>
        </w:rPr>
        <w:t>Policy</w:t>
      </w:r>
    </w:p>
    <w:p w14:paraId="3D448684" w14:textId="77777777" w:rsidR="00B55713" w:rsidRDefault="003E5128">
      <w:pPr>
        <w:pStyle w:val="ListParagraph"/>
        <w:numPr>
          <w:ilvl w:val="0"/>
          <w:numId w:val="3"/>
        </w:numPr>
        <w:tabs>
          <w:tab w:val="left" w:pos="1716"/>
        </w:tabs>
        <w:spacing w:before="38"/>
        <w:ind w:hanging="360"/>
      </w:pPr>
      <w:r>
        <w:rPr>
          <w:color w:val="001F5F"/>
        </w:rPr>
        <w:t>Administering</w:t>
      </w:r>
      <w:r>
        <w:rPr>
          <w:color w:val="001F5F"/>
          <w:spacing w:val="-12"/>
        </w:rPr>
        <w:t xml:space="preserve"> </w:t>
      </w:r>
      <w:r>
        <w:rPr>
          <w:color w:val="001F5F"/>
        </w:rPr>
        <w:t>Medication</w:t>
      </w:r>
      <w:r>
        <w:rPr>
          <w:color w:val="001F5F"/>
          <w:spacing w:val="-12"/>
        </w:rPr>
        <w:t xml:space="preserve"> </w:t>
      </w:r>
      <w:r>
        <w:rPr>
          <w:color w:val="001F5F"/>
          <w:spacing w:val="-2"/>
        </w:rPr>
        <w:t>Policy</w:t>
      </w:r>
    </w:p>
    <w:p w14:paraId="08E95ACF" w14:textId="77777777" w:rsidR="00B55713" w:rsidRDefault="003E5128">
      <w:pPr>
        <w:pStyle w:val="ListParagraph"/>
        <w:numPr>
          <w:ilvl w:val="0"/>
          <w:numId w:val="3"/>
        </w:numPr>
        <w:tabs>
          <w:tab w:val="left" w:pos="1716"/>
        </w:tabs>
        <w:ind w:hanging="360"/>
      </w:pPr>
      <w:r>
        <w:rPr>
          <w:color w:val="001F5F"/>
        </w:rPr>
        <w:t>Anti-Bullying</w:t>
      </w:r>
      <w:r>
        <w:rPr>
          <w:color w:val="001F5F"/>
          <w:spacing w:val="-11"/>
        </w:rPr>
        <w:t xml:space="preserve"> </w:t>
      </w:r>
      <w:r>
        <w:rPr>
          <w:color w:val="001F5F"/>
          <w:spacing w:val="-2"/>
        </w:rPr>
        <w:t>Policy</w:t>
      </w:r>
    </w:p>
    <w:p w14:paraId="7B4D7D67" w14:textId="77777777" w:rsidR="00B55713" w:rsidRDefault="003E5128">
      <w:pPr>
        <w:pStyle w:val="ListParagraph"/>
        <w:numPr>
          <w:ilvl w:val="0"/>
          <w:numId w:val="3"/>
        </w:numPr>
        <w:tabs>
          <w:tab w:val="left" w:pos="1716"/>
        </w:tabs>
        <w:ind w:hanging="360"/>
      </w:pPr>
      <w:r>
        <w:rPr>
          <w:color w:val="001F5F"/>
        </w:rPr>
        <w:t>Curriculum</w:t>
      </w:r>
      <w:r>
        <w:rPr>
          <w:color w:val="001F5F"/>
          <w:spacing w:val="-4"/>
        </w:rPr>
        <w:t xml:space="preserve"> </w:t>
      </w:r>
      <w:r>
        <w:rPr>
          <w:color w:val="001F5F"/>
          <w:spacing w:val="-2"/>
        </w:rPr>
        <w:t>Policy</w:t>
      </w:r>
    </w:p>
    <w:p w14:paraId="66D0E030" w14:textId="77777777" w:rsidR="00B55713" w:rsidRDefault="003E5128">
      <w:pPr>
        <w:pStyle w:val="ListParagraph"/>
        <w:numPr>
          <w:ilvl w:val="0"/>
          <w:numId w:val="3"/>
        </w:numPr>
        <w:tabs>
          <w:tab w:val="left" w:pos="1716"/>
        </w:tabs>
        <w:spacing w:before="44"/>
        <w:ind w:hanging="360"/>
      </w:pPr>
      <w:r>
        <w:rPr>
          <w:color w:val="001F5F"/>
        </w:rPr>
        <w:t>Health</w:t>
      </w:r>
      <w:r>
        <w:rPr>
          <w:color w:val="001F5F"/>
          <w:spacing w:val="-5"/>
        </w:rPr>
        <w:t xml:space="preserve"> </w:t>
      </w:r>
      <w:r>
        <w:rPr>
          <w:color w:val="001F5F"/>
        </w:rPr>
        <w:t>and</w:t>
      </w:r>
      <w:r>
        <w:rPr>
          <w:color w:val="001F5F"/>
          <w:spacing w:val="-4"/>
        </w:rPr>
        <w:t xml:space="preserve"> </w:t>
      </w:r>
      <w:r>
        <w:rPr>
          <w:color w:val="001F5F"/>
        </w:rPr>
        <w:t>Safety</w:t>
      </w:r>
      <w:r>
        <w:rPr>
          <w:color w:val="001F5F"/>
          <w:spacing w:val="-3"/>
        </w:rPr>
        <w:t xml:space="preserve"> </w:t>
      </w:r>
      <w:r>
        <w:rPr>
          <w:color w:val="001F5F"/>
          <w:spacing w:val="-2"/>
        </w:rPr>
        <w:t>Policy</w:t>
      </w:r>
    </w:p>
    <w:p w14:paraId="7635705E" w14:textId="77777777" w:rsidR="00B55713" w:rsidRDefault="003E5128">
      <w:pPr>
        <w:pStyle w:val="ListParagraph"/>
        <w:numPr>
          <w:ilvl w:val="0"/>
          <w:numId w:val="3"/>
        </w:numPr>
        <w:tabs>
          <w:tab w:val="left" w:pos="1716"/>
        </w:tabs>
        <w:spacing w:before="38"/>
        <w:ind w:hanging="360"/>
      </w:pPr>
      <w:r>
        <w:rPr>
          <w:color w:val="001F5F"/>
        </w:rPr>
        <w:t>School</w:t>
      </w:r>
      <w:r>
        <w:rPr>
          <w:color w:val="001F5F"/>
          <w:spacing w:val="-8"/>
        </w:rPr>
        <w:t xml:space="preserve"> </w:t>
      </w:r>
      <w:r>
        <w:rPr>
          <w:color w:val="001F5F"/>
        </w:rPr>
        <w:t>Development</w:t>
      </w:r>
      <w:r>
        <w:rPr>
          <w:color w:val="001F5F"/>
          <w:spacing w:val="-9"/>
        </w:rPr>
        <w:t xml:space="preserve"> </w:t>
      </w:r>
      <w:r>
        <w:rPr>
          <w:color w:val="001F5F"/>
          <w:spacing w:val="-4"/>
        </w:rPr>
        <w:t>Plan</w:t>
      </w:r>
    </w:p>
    <w:p w14:paraId="7B24CBAB" w14:textId="77777777" w:rsidR="00B55713" w:rsidRDefault="003E5128">
      <w:pPr>
        <w:pStyle w:val="ListParagraph"/>
        <w:numPr>
          <w:ilvl w:val="0"/>
          <w:numId w:val="3"/>
        </w:numPr>
        <w:tabs>
          <w:tab w:val="left" w:pos="1716"/>
        </w:tabs>
        <w:ind w:hanging="360"/>
      </w:pPr>
      <w:r>
        <w:rPr>
          <w:color w:val="001F5F"/>
        </w:rPr>
        <w:t>Data</w:t>
      </w:r>
      <w:r>
        <w:rPr>
          <w:color w:val="001F5F"/>
          <w:spacing w:val="-8"/>
        </w:rPr>
        <w:t xml:space="preserve"> </w:t>
      </w:r>
      <w:r>
        <w:rPr>
          <w:color w:val="001F5F"/>
        </w:rPr>
        <w:t>Protection</w:t>
      </w:r>
      <w:r>
        <w:rPr>
          <w:color w:val="001F5F"/>
          <w:spacing w:val="-8"/>
        </w:rPr>
        <w:t xml:space="preserve"> </w:t>
      </w:r>
      <w:r>
        <w:rPr>
          <w:color w:val="001F5F"/>
          <w:spacing w:val="-2"/>
        </w:rPr>
        <w:t>Policy</w:t>
      </w:r>
    </w:p>
    <w:p w14:paraId="4DA65356" w14:textId="77777777" w:rsidR="00B55713" w:rsidRDefault="00B55713">
      <w:pPr>
        <w:pStyle w:val="ListParagraph"/>
        <w:sectPr w:rsidR="00B55713">
          <w:pgSz w:w="11910" w:h="16840"/>
          <w:pgMar w:top="1720" w:right="283" w:bottom="1420" w:left="425" w:header="355" w:footer="1224" w:gutter="0"/>
          <w:cols w:space="720"/>
        </w:sectPr>
      </w:pPr>
    </w:p>
    <w:p w14:paraId="00D7D998" w14:textId="77777777" w:rsidR="00B55713" w:rsidRDefault="00B55713">
      <w:pPr>
        <w:pStyle w:val="BodyText"/>
        <w:rPr>
          <w:sz w:val="20"/>
        </w:rPr>
      </w:pPr>
    </w:p>
    <w:p w14:paraId="73C35D67" w14:textId="77777777" w:rsidR="00B55713" w:rsidRDefault="00B55713">
      <w:pPr>
        <w:pStyle w:val="BodyText"/>
        <w:rPr>
          <w:sz w:val="20"/>
        </w:rPr>
      </w:pPr>
    </w:p>
    <w:p w14:paraId="28E339AC" w14:textId="77777777" w:rsidR="00B55713" w:rsidRDefault="00B55713">
      <w:pPr>
        <w:pStyle w:val="BodyText"/>
        <w:spacing w:before="98"/>
        <w:rPr>
          <w:sz w:val="20"/>
        </w:rPr>
      </w:pPr>
    </w:p>
    <w:p w14:paraId="3028473D" w14:textId="77777777" w:rsidR="00B55713" w:rsidRDefault="00B55713">
      <w:pPr>
        <w:pStyle w:val="BodyText"/>
        <w:rPr>
          <w:sz w:val="20"/>
        </w:rPr>
        <w:sectPr w:rsidR="00B55713">
          <w:pgSz w:w="11910" w:h="16840"/>
          <w:pgMar w:top="1720" w:right="283" w:bottom="1420" w:left="425" w:header="355" w:footer="1224" w:gutter="0"/>
          <w:cols w:space="720"/>
        </w:sectPr>
      </w:pPr>
    </w:p>
    <w:p w14:paraId="1441BB24" w14:textId="77777777" w:rsidR="00B55713" w:rsidRDefault="003E5128">
      <w:pPr>
        <w:pStyle w:val="Heading1"/>
        <w:spacing w:before="56"/>
        <w:ind w:left="141"/>
      </w:pPr>
      <w:bookmarkStart w:id="3" w:name="_bookmark3"/>
      <w:bookmarkEnd w:id="3"/>
      <w:r>
        <w:rPr>
          <w:color w:val="001F5F"/>
          <w:spacing w:val="-2"/>
        </w:rPr>
        <w:t>Definitions</w:t>
      </w:r>
    </w:p>
    <w:p w14:paraId="38B50E99" w14:textId="77777777" w:rsidR="00B55713" w:rsidRDefault="003E5128">
      <w:pPr>
        <w:pStyle w:val="BodyText"/>
        <w:spacing w:before="75"/>
        <w:rPr>
          <w:b/>
        </w:rPr>
      </w:pPr>
      <w:r>
        <w:br w:type="column"/>
      </w:r>
    </w:p>
    <w:p w14:paraId="14FDD81B" w14:textId="77777777" w:rsidR="00B55713" w:rsidRDefault="003E5128">
      <w:pPr>
        <w:pStyle w:val="ListParagraph"/>
        <w:numPr>
          <w:ilvl w:val="0"/>
          <w:numId w:val="2"/>
        </w:numPr>
        <w:tabs>
          <w:tab w:val="left" w:pos="499"/>
          <w:tab w:val="left" w:pos="501"/>
        </w:tabs>
        <w:spacing w:before="0" w:line="271" w:lineRule="auto"/>
        <w:ind w:right="762"/>
        <w:jc w:val="both"/>
      </w:pPr>
      <w:r>
        <w:rPr>
          <w:color w:val="001F5F"/>
        </w:rPr>
        <w:t xml:space="preserve">In line with the Equality Act 2010, </w:t>
      </w:r>
      <w:r>
        <w:rPr>
          <w:b/>
          <w:color w:val="001F5F"/>
        </w:rPr>
        <w:t xml:space="preserve">“indirect discrimination” </w:t>
      </w:r>
      <w:r>
        <w:rPr>
          <w:color w:val="001F5F"/>
        </w:rPr>
        <w:t>is defined as where a provision, criterion or practice is discriminatory in relation to a person’s protected characteristics, where:</w:t>
      </w:r>
    </w:p>
    <w:p w14:paraId="69583316" w14:textId="77777777" w:rsidR="00B55713" w:rsidRDefault="003E5128">
      <w:pPr>
        <w:pStyle w:val="ListParagraph"/>
        <w:numPr>
          <w:ilvl w:val="0"/>
          <w:numId w:val="2"/>
        </w:numPr>
        <w:tabs>
          <w:tab w:val="left" w:pos="499"/>
          <w:tab w:val="left" w:pos="501"/>
        </w:tabs>
        <w:spacing w:before="3" w:line="271" w:lineRule="auto"/>
        <w:ind w:right="762"/>
        <w:jc w:val="both"/>
      </w:pPr>
      <w:r>
        <w:rPr>
          <w:color w:val="001F5F"/>
        </w:rPr>
        <w:t xml:space="preserve">The provision, criterion or practice applies, or would apply, to people without those protected </w:t>
      </w:r>
      <w:r>
        <w:rPr>
          <w:color w:val="001F5F"/>
          <w:spacing w:val="-2"/>
        </w:rPr>
        <w:t>characteristics.</w:t>
      </w:r>
    </w:p>
    <w:p w14:paraId="77ACC46E" w14:textId="77777777" w:rsidR="00B55713" w:rsidRDefault="003E5128">
      <w:pPr>
        <w:pStyle w:val="ListParagraph"/>
        <w:numPr>
          <w:ilvl w:val="0"/>
          <w:numId w:val="2"/>
        </w:numPr>
        <w:tabs>
          <w:tab w:val="left" w:pos="499"/>
          <w:tab w:val="left" w:pos="501"/>
        </w:tabs>
        <w:spacing w:before="3" w:line="271" w:lineRule="auto"/>
        <w:ind w:right="762"/>
        <w:jc w:val="both"/>
      </w:pPr>
      <w:r>
        <w:rPr>
          <w:color w:val="001F5F"/>
        </w:rPr>
        <w:t>It</w:t>
      </w:r>
      <w:r>
        <w:rPr>
          <w:color w:val="001F5F"/>
          <w:spacing w:val="-1"/>
        </w:rPr>
        <w:t xml:space="preserve"> </w:t>
      </w:r>
      <w:r>
        <w:rPr>
          <w:color w:val="001F5F"/>
        </w:rPr>
        <w:t>puts, or would put, people with those protected characteristics at a disadvantage compared to those without.</w:t>
      </w:r>
    </w:p>
    <w:p w14:paraId="39F8B050" w14:textId="77777777" w:rsidR="00B55713" w:rsidRDefault="003E5128">
      <w:pPr>
        <w:pStyle w:val="ListParagraph"/>
        <w:numPr>
          <w:ilvl w:val="0"/>
          <w:numId w:val="2"/>
        </w:numPr>
        <w:tabs>
          <w:tab w:val="left" w:pos="499"/>
          <w:tab w:val="left" w:pos="501"/>
        </w:tabs>
        <w:spacing w:before="3" w:line="271" w:lineRule="auto"/>
        <w:ind w:right="762"/>
        <w:jc w:val="both"/>
      </w:pPr>
      <w:r>
        <w:rPr>
          <w:color w:val="001F5F"/>
        </w:rPr>
        <w:t>The school cannot show that the provision, criterion, or practice is a proportionate means of achieving a legitimate aim.</w:t>
      </w:r>
    </w:p>
    <w:p w14:paraId="1490CCC0" w14:textId="77777777" w:rsidR="00B55713" w:rsidRDefault="003E5128">
      <w:pPr>
        <w:pStyle w:val="ListParagraph"/>
        <w:numPr>
          <w:ilvl w:val="0"/>
          <w:numId w:val="2"/>
        </w:numPr>
        <w:tabs>
          <w:tab w:val="left" w:pos="499"/>
          <w:tab w:val="left" w:pos="501"/>
        </w:tabs>
        <w:spacing w:before="2" w:line="271" w:lineRule="auto"/>
        <w:ind w:right="755"/>
        <w:jc w:val="both"/>
      </w:pPr>
      <w:r>
        <w:rPr>
          <w:color w:val="001F5F"/>
        </w:rPr>
        <w:t xml:space="preserve">The </w:t>
      </w:r>
      <w:r>
        <w:rPr>
          <w:b/>
          <w:color w:val="001F5F"/>
        </w:rPr>
        <w:t xml:space="preserve">“protected characteristics” </w:t>
      </w:r>
      <w:proofErr w:type="gramStart"/>
      <w:r>
        <w:rPr>
          <w:color w:val="001F5F"/>
        </w:rPr>
        <w:t>are:</w:t>
      </w:r>
      <w:proofErr w:type="gramEnd"/>
      <w:r>
        <w:rPr>
          <w:color w:val="001F5F"/>
        </w:rPr>
        <w:t xml:space="preserve"> age, disability, gender reassignment, race, religion or belief, sex or sexual orientation, pregnancy or maternity, marriage or civil partnership.</w:t>
      </w:r>
    </w:p>
    <w:p w14:paraId="120B9381" w14:textId="77777777" w:rsidR="00B55713" w:rsidRDefault="003E5128">
      <w:pPr>
        <w:pStyle w:val="ListParagraph"/>
        <w:numPr>
          <w:ilvl w:val="0"/>
          <w:numId w:val="2"/>
        </w:numPr>
        <w:tabs>
          <w:tab w:val="left" w:pos="499"/>
          <w:tab w:val="left" w:pos="501"/>
        </w:tabs>
        <w:spacing w:before="4" w:line="268" w:lineRule="auto"/>
        <w:ind w:right="762"/>
        <w:jc w:val="both"/>
      </w:pPr>
      <w:r>
        <w:rPr>
          <w:color w:val="001F5F"/>
        </w:rPr>
        <w:t xml:space="preserve">A person is defined as having </w:t>
      </w:r>
      <w:r>
        <w:rPr>
          <w:b/>
          <w:color w:val="001F5F"/>
        </w:rPr>
        <w:t xml:space="preserve">a “disability” </w:t>
      </w:r>
      <w:r>
        <w:rPr>
          <w:color w:val="001F5F"/>
        </w:rPr>
        <w:t>if they have a physical or mental impairment</w:t>
      </w:r>
      <w:r>
        <w:rPr>
          <w:color w:val="001F5F"/>
          <w:spacing w:val="-1"/>
        </w:rPr>
        <w:t xml:space="preserve"> </w:t>
      </w:r>
      <w:r>
        <w:rPr>
          <w:color w:val="001F5F"/>
        </w:rPr>
        <w:t xml:space="preserve">that has an adverse, substantial and long-term effect on their ability to carry out normal day-to-day </w:t>
      </w:r>
      <w:r>
        <w:rPr>
          <w:color w:val="001F5F"/>
          <w:spacing w:val="-2"/>
        </w:rPr>
        <w:t>activities.</w:t>
      </w:r>
    </w:p>
    <w:p w14:paraId="612686B7" w14:textId="77777777" w:rsidR="00B55713" w:rsidRDefault="00B55713">
      <w:pPr>
        <w:pStyle w:val="ListParagraph"/>
        <w:spacing w:line="268" w:lineRule="auto"/>
        <w:jc w:val="both"/>
        <w:sectPr w:rsidR="00B55713">
          <w:type w:val="continuous"/>
          <w:pgSz w:w="11910" w:h="16840"/>
          <w:pgMar w:top="540" w:right="283" w:bottom="0" w:left="425" w:header="355" w:footer="1224" w:gutter="0"/>
          <w:cols w:num="2" w:space="720" w:equalWidth="0">
            <w:col w:w="1146" w:space="69"/>
            <w:col w:w="9987"/>
          </w:cols>
        </w:sectPr>
      </w:pPr>
    </w:p>
    <w:p w14:paraId="1E0B05EE" w14:textId="77777777" w:rsidR="00B55713" w:rsidRDefault="003E5128">
      <w:pPr>
        <w:pStyle w:val="Heading1"/>
        <w:spacing w:before="4"/>
      </w:pPr>
      <w:r>
        <w:rPr>
          <w:noProof/>
        </w:rPr>
        <w:drawing>
          <wp:anchor distT="0" distB="0" distL="0" distR="0" simplePos="0" relativeHeight="487410688" behindDoc="1" locked="0" layoutInCell="1" allowOverlap="1" wp14:anchorId="787759CE" wp14:editId="15BD2C8C">
            <wp:simplePos x="0" y="0"/>
            <wp:positionH relativeFrom="page">
              <wp:posOffset>0</wp:posOffset>
            </wp:positionH>
            <wp:positionV relativeFrom="page">
              <wp:posOffset>1812926</wp:posOffset>
            </wp:positionV>
            <wp:extent cx="7542783" cy="7583549"/>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9" cstate="print"/>
                    <a:stretch>
                      <a:fillRect/>
                    </a:stretch>
                  </pic:blipFill>
                  <pic:spPr>
                    <a:xfrm>
                      <a:off x="0" y="0"/>
                      <a:ext cx="7542783" cy="7583549"/>
                    </a:xfrm>
                    <a:prstGeom prst="rect">
                      <a:avLst/>
                    </a:prstGeom>
                  </pic:spPr>
                </pic:pic>
              </a:graphicData>
            </a:graphic>
          </wp:anchor>
        </w:drawing>
      </w:r>
      <w:bookmarkStart w:id="4" w:name="_bookmark4"/>
      <w:bookmarkEnd w:id="4"/>
      <w:r>
        <w:rPr>
          <w:color w:val="001F5F"/>
        </w:rPr>
        <w:t>Roles</w:t>
      </w:r>
      <w:r>
        <w:rPr>
          <w:color w:val="001F5F"/>
          <w:spacing w:val="-4"/>
        </w:rPr>
        <w:t xml:space="preserve"> </w:t>
      </w:r>
      <w:r>
        <w:rPr>
          <w:color w:val="001F5F"/>
        </w:rPr>
        <w:t>and</w:t>
      </w:r>
      <w:r>
        <w:rPr>
          <w:color w:val="001F5F"/>
          <w:spacing w:val="-1"/>
        </w:rPr>
        <w:t xml:space="preserve"> </w:t>
      </w:r>
      <w:r>
        <w:rPr>
          <w:color w:val="001F5F"/>
          <w:spacing w:val="-2"/>
        </w:rPr>
        <w:t>responsibilities</w:t>
      </w:r>
    </w:p>
    <w:p w14:paraId="27EF4112" w14:textId="77777777" w:rsidR="00B55713" w:rsidRDefault="00B55713">
      <w:pPr>
        <w:pStyle w:val="BodyText"/>
        <w:spacing w:before="35"/>
        <w:rPr>
          <w:b/>
        </w:rPr>
      </w:pPr>
    </w:p>
    <w:p w14:paraId="20A01F91" w14:textId="77777777" w:rsidR="00B55713" w:rsidRPr="00302C07" w:rsidRDefault="003E5128">
      <w:pPr>
        <w:pStyle w:val="BodyText"/>
        <w:ind w:left="141"/>
      </w:pPr>
      <w:r w:rsidRPr="00302C07">
        <w:rPr>
          <w:b/>
          <w:color w:val="001F5F"/>
        </w:rPr>
        <w:t>Trust</w:t>
      </w:r>
      <w:r w:rsidRPr="00302C07">
        <w:rPr>
          <w:b/>
          <w:color w:val="001F5F"/>
          <w:spacing w:val="-3"/>
        </w:rPr>
        <w:t xml:space="preserve"> </w:t>
      </w:r>
      <w:r w:rsidRPr="00302C07">
        <w:rPr>
          <w:b/>
          <w:color w:val="001F5F"/>
        </w:rPr>
        <w:t>Board</w:t>
      </w:r>
      <w:r w:rsidRPr="00302C07">
        <w:rPr>
          <w:color w:val="001F5F"/>
        </w:rPr>
        <w:t>:</w:t>
      </w:r>
      <w:r w:rsidRPr="00302C07">
        <w:rPr>
          <w:color w:val="001F5F"/>
          <w:spacing w:val="-5"/>
        </w:rPr>
        <w:t xml:space="preserve"> </w:t>
      </w:r>
      <w:r w:rsidRPr="00302C07">
        <w:rPr>
          <w:color w:val="001F5F"/>
        </w:rPr>
        <w:t>Holds</w:t>
      </w:r>
      <w:r w:rsidRPr="00302C07">
        <w:rPr>
          <w:color w:val="001F5F"/>
          <w:spacing w:val="-3"/>
        </w:rPr>
        <w:t xml:space="preserve"> </w:t>
      </w:r>
      <w:r w:rsidRPr="00302C07">
        <w:rPr>
          <w:color w:val="001F5F"/>
        </w:rPr>
        <w:t>ultimate</w:t>
      </w:r>
      <w:r w:rsidRPr="00302C07">
        <w:rPr>
          <w:color w:val="001F5F"/>
          <w:spacing w:val="-3"/>
        </w:rPr>
        <w:t xml:space="preserve"> </w:t>
      </w:r>
      <w:r w:rsidRPr="00302C07">
        <w:rPr>
          <w:color w:val="001F5F"/>
        </w:rPr>
        <w:t>accountability</w:t>
      </w:r>
      <w:r w:rsidRPr="00302C07">
        <w:rPr>
          <w:color w:val="001F5F"/>
          <w:spacing w:val="-3"/>
        </w:rPr>
        <w:t xml:space="preserve"> </w:t>
      </w:r>
      <w:r w:rsidRPr="00302C07">
        <w:rPr>
          <w:color w:val="001F5F"/>
        </w:rPr>
        <w:t>for</w:t>
      </w:r>
      <w:r w:rsidRPr="00302C07">
        <w:rPr>
          <w:color w:val="001F5F"/>
          <w:spacing w:val="-3"/>
        </w:rPr>
        <w:t xml:space="preserve"> </w:t>
      </w:r>
      <w:r w:rsidRPr="00302C07">
        <w:rPr>
          <w:color w:val="001F5F"/>
        </w:rPr>
        <w:t>ensuring</w:t>
      </w:r>
      <w:r w:rsidRPr="00302C07">
        <w:rPr>
          <w:color w:val="001F5F"/>
          <w:spacing w:val="-2"/>
        </w:rPr>
        <w:t xml:space="preserve"> </w:t>
      </w:r>
      <w:r w:rsidRPr="00302C07">
        <w:rPr>
          <w:color w:val="001F5F"/>
        </w:rPr>
        <w:t>compliance</w:t>
      </w:r>
      <w:r w:rsidRPr="00302C07">
        <w:rPr>
          <w:color w:val="001F5F"/>
          <w:spacing w:val="-3"/>
        </w:rPr>
        <w:t xml:space="preserve"> </w:t>
      </w:r>
      <w:r w:rsidRPr="00302C07">
        <w:rPr>
          <w:color w:val="001F5F"/>
        </w:rPr>
        <w:t>with</w:t>
      </w:r>
      <w:r w:rsidRPr="00302C07">
        <w:rPr>
          <w:color w:val="001F5F"/>
          <w:spacing w:val="-4"/>
        </w:rPr>
        <w:t xml:space="preserve"> </w:t>
      </w:r>
      <w:r w:rsidRPr="00302C07">
        <w:rPr>
          <w:color w:val="001F5F"/>
        </w:rPr>
        <w:t>the</w:t>
      </w:r>
      <w:r w:rsidRPr="00302C07">
        <w:rPr>
          <w:color w:val="001F5F"/>
          <w:spacing w:val="-3"/>
        </w:rPr>
        <w:t xml:space="preserve"> </w:t>
      </w:r>
      <w:r w:rsidRPr="00302C07">
        <w:rPr>
          <w:color w:val="001F5F"/>
        </w:rPr>
        <w:t>Equality</w:t>
      </w:r>
      <w:r w:rsidRPr="00302C07">
        <w:rPr>
          <w:color w:val="001F5F"/>
          <w:spacing w:val="-3"/>
        </w:rPr>
        <w:t xml:space="preserve"> </w:t>
      </w:r>
      <w:r w:rsidRPr="00302C07">
        <w:rPr>
          <w:color w:val="001F5F"/>
        </w:rPr>
        <w:t>Act</w:t>
      </w:r>
      <w:r w:rsidRPr="00302C07">
        <w:rPr>
          <w:color w:val="001F5F"/>
          <w:spacing w:val="-5"/>
        </w:rPr>
        <w:t xml:space="preserve"> </w:t>
      </w:r>
      <w:r w:rsidRPr="00302C07">
        <w:rPr>
          <w:color w:val="001F5F"/>
        </w:rPr>
        <w:t>2010</w:t>
      </w:r>
      <w:r w:rsidRPr="00302C07">
        <w:rPr>
          <w:color w:val="001F5F"/>
          <w:spacing w:val="-5"/>
        </w:rPr>
        <w:t xml:space="preserve"> </w:t>
      </w:r>
      <w:r w:rsidRPr="00302C07">
        <w:rPr>
          <w:color w:val="001F5F"/>
        </w:rPr>
        <w:t>across</w:t>
      </w:r>
      <w:r w:rsidRPr="00302C07">
        <w:rPr>
          <w:color w:val="001F5F"/>
          <w:spacing w:val="-3"/>
        </w:rPr>
        <w:t xml:space="preserve"> </w:t>
      </w:r>
      <w:r w:rsidRPr="00302C07">
        <w:rPr>
          <w:color w:val="001F5F"/>
        </w:rPr>
        <w:t>the Trust.</w:t>
      </w:r>
      <w:r w:rsidRPr="00302C07">
        <w:rPr>
          <w:color w:val="001F5F"/>
          <w:spacing w:val="-2"/>
        </w:rPr>
        <w:t xml:space="preserve"> </w:t>
      </w:r>
      <w:r w:rsidRPr="00302C07">
        <w:rPr>
          <w:color w:val="001F5F"/>
        </w:rPr>
        <w:t>Reviews</w:t>
      </w:r>
      <w:r w:rsidRPr="00302C07">
        <w:rPr>
          <w:color w:val="001F5F"/>
        </w:rPr>
        <w:t xml:space="preserve"> </w:t>
      </w:r>
      <w:r w:rsidRPr="00302C07">
        <w:rPr>
          <w:color w:val="001F5F"/>
        </w:rPr>
        <w:t xml:space="preserve">progress annually and </w:t>
      </w:r>
      <w:proofErr w:type="gramStart"/>
      <w:r w:rsidRPr="00302C07">
        <w:rPr>
          <w:color w:val="001F5F"/>
        </w:rPr>
        <w:t>receives</w:t>
      </w:r>
      <w:proofErr w:type="gramEnd"/>
      <w:r w:rsidRPr="00302C07">
        <w:rPr>
          <w:color w:val="001F5F"/>
        </w:rPr>
        <w:t xml:space="preserve"> assurance reports from the CEO.</w:t>
      </w:r>
    </w:p>
    <w:p w14:paraId="39E7B0DA" w14:textId="77777777" w:rsidR="00B55713" w:rsidRPr="00302C07" w:rsidRDefault="00B55713">
      <w:pPr>
        <w:pStyle w:val="BodyText"/>
        <w:spacing w:before="10"/>
      </w:pPr>
    </w:p>
    <w:p w14:paraId="0878775C" w14:textId="77777777" w:rsidR="00B55713" w:rsidRDefault="003E5128">
      <w:pPr>
        <w:pStyle w:val="BodyText"/>
        <w:ind w:left="141"/>
      </w:pPr>
      <w:r w:rsidRPr="00302C07">
        <w:rPr>
          <w:b/>
          <w:color w:val="001F5F"/>
        </w:rPr>
        <w:t>Chief Executive</w:t>
      </w:r>
      <w:r w:rsidRPr="00302C07">
        <w:rPr>
          <w:b/>
          <w:color w:val="001F5F"/>
          <w:spacing w:val="-3"/>
        </w:rPr>
        <w:t xml:space="preserve"> </w:t>
      </w:r>
      <w:r w:rsidRPr="00302C07">
        <w:rPr>
          <w:b/>
          <w:color w:val="001F5F"/>
        </w:rPr>
        <w:t>Officer</w:t>
      </w:r>
      <w:r w:rsidRPr="00302C07">
        <w:rPr>
          <w:color w:val="001F5F"/>
        </w:rPr>
        <w:t>:</w:t>
      </w:r>
      <w:r w:rsidRPr="00302C07">
        <w:rPr>
          <w:color w:val="001F5F"/>
          <w:spacing w:val="-4"/>
        </w:rPr>
        <w:t xml:space="preserve"> </w:t>
      </w:r>
      <w:r w:rsidRPr="00302C07">
        <w:rPr>
          <w:color w:val="001F5F"/>
        </w:rPr>
        <w:t>Ensures</w:t>
      </w:r>
      <w:r w:rsidRPr="00302C07">
        <w:rPr>
          <w:color w:val="001F5F"/>
          <w:spacing w:val="-2"/>
        </w:rPr>
        <w:t xml:space="preserve"> </w:t>
      </w:r>
      <w:r w:rsidRPr="00302C07">
        <w:rPr>
          <w:color w:val="001F5F"/>
        </w:rPr>
        <w:t>that each</w:t>
      </w:r>
      <w:r w:rsidRPr="00302C07">
        <w:rPr>
          <w:color w:val="001F5F"/>
          <w:spacing w:val="-3"/>
        </w:rPr>
        <w:t xml:space="preserve"> </w:t>
      </w:r>
      <w:r w:rsidRPr="00302C07">
        <w:rPr>
          <w:color w:val="001F5F"/>
        </w:rPr>
        <w:t>academy</w:t>
      </w:r>
      <w:r w:rsidRPr="00302C07">
        <w:rPr>
          <w:color w:val="001F5F"/>
          <w:spacing w:val="-2"/>
        </w:rPr>
        <w:t xml:space="preserve"> </w:t>
      </w:r>
      <w:r w:rsidRPr="00302C07">
        <w:rPr>
          <w:color w:val="001F5F"/>
        </w:rPr>
        <w:t>has</w:t>
      </w:r>
      <w:r w:rsidRPr="00302C07">
        <w:rPr>
          <w:color w:val="001F5F"/>
          <w:spacing w:val="-2"/>
        </w:rPr>
        <w:t xml:space="preserve"> </w:t>
      </w:r>
      <w:r w:rsidRPr="00302C07">
        <w:rPr>
          <w:color w:val="001F5F"/>
        </w:rPr>
        <w:t>an</w:t>
      </w:r>
      <w:r w:rsidRPr="00302C07">
        <w:rPr>
          <w:color w:val="001F5F"/>
          <w:spacing w:val="-3"/>
        </w:rPr>
        <w:t xml:space="preserve"> </w:t>
      </w:r>
      <w:r w:rsidRPr="00302C07">
        <w:rPr>
          <w:color w:val="001F5F"/>
        </w:rPr>
        <w:t>up-to-date</w:t>
      </w:r>
      <w:r w:rsidRPr="00302C07">
        <w:rPr>
          <w:color w:val="001F5F"/>
          <w:spacing w:val="-2"/>
        </w:rPr>
        <w:t xml:space="preserve"> </w:t>
      </w:r>
      <w:r w:rsidRPr="00302C07">
        <w:rPr>
          <w:color w:val="001F5F"/>
        </w:rPr>
        <w:t>Accessibility</w:t>
      </w:r>
      <w:r w:rsidRPr="00302C07">
        <w:rPr>
          <w:color w:val="001F5F"/>
          <w:spacing w:val="-2"/>
        </w:rPr>
        <w:t xml:space="preserve"> </w:t>
      </w:r>
      <w:r w:rsidRPr="00302C07">
        <w:rPr>
          <w:color w:val="001F5F"/>
        </w:rPr>
        <w:t>Plan</w:t>
      </w:r>
      <w:r w:rsidRPr="00302C07">
        <w:rPr>
          <w:color w:val="001F5F"/>
          <w:spacing w:val="-3"/>
        </w:rPr>
        <w:t xml:space="preserve"> </w:t>
      </w:r>
      <w:r w:rsidRPr="00302C07">
        <w:rPr>
          <w:color w:val="001F5F"/>
        </w:rPr>
        <w:t>and</w:t>
      </w:r>
      <w:r w:rsidRPr="00302C07">
        <w:rPr>
          <w:color w:val="001F5F"/>
          <w:spacing w:val="-3"/>
        </w:rPr>
        <w:t xml:space="preserve"> </w:t>
      </w:r>
      <w:r w:rsidRPr="00302C07">
        <w:rPr>
          <w:color w:val="001F5F"/>
        </w:rPr>
        <w:t>that</w:t>
      </w:r>
      <w:r w:rsidRPr="00302C07">
        <w:rPr>
          <w:color w:val="001F5F"/>
          <w:spacing w:val="-5"/>
        </w:rPr>
        <w:t xml:space="preserve"> </w:t>
      </w:r>
      <w:r w:rsidRPr="00302C07">
        <w:rPr>
          <w:color w:val="001F5F"/>
        </w:rPr>
        <w:t>Trust-wide</w:t>
      </w:r>
      <w:r w:rsidRPr="00302C07">
        <w:rPr>
          <w:color w:val="001F5F"/>
          <w:spacing w:val="-2"/>
        </w:rPr>
        <w:t xml:space="preserve"> </w:t>
      </w:r>
      <w:r w:rsidRPr="00302C07">
        <w:rPr>
          <w:color w:val="001F5F"/>
        </w:rPr>
        <w:t>compliance</w:t>
      </w:r>
      <w:r w:rsidRPr="00302C07">
        <w:rPr>
          <w:color w:val="001F5F"/>
          <w:spacing w:val="-2"/>
        </w:rPr>
        <w:t xml:space="preserve"> </w:t>
      </w:r>
      <w:r w:rsidRPr="00302C07">
        <w:rPr>
          <w:color w:val="001F5F"/>
        </w:rPr>
        <w:t>is</w:t>
      </w:r>
      <w:r w:rsidRPr="00302C07">
        <w:rPr>
          <w:color w:val="001F5F"/>
        </w:rPr>
        <w:t xml:space="preserve"> </w:t>
      </w:r>
      <w:r w:rsidRPr="00302C07">
        <w:rPr>
          <w:color w:val="001F5F"/>
          <w:spacing w:val="-2"/>
        </w:rPr>
        <w:t>monitored.</w:t>
      </w:r>
    </w:p>
    <w:p w14:paraId="1087C7EF" w14:textId="77777777" w:rsidR="00B55713" w:rsidRDefault="00B55713">
      <w:pPr>
        <w:pStyle w:val="BodyText"/>
        <w:spacing w:before="16"/>
      </w:pPr>
    </w:p>
    <w:p w14:paraId="440DE88D" w14:textId="77777777" w:rsidR="00B55713" w:rsidRDefault="003E5128">
      <w:pPr>
        <w:pStyle w:val="BodyText"/>
        <w:ind w:left="141"/>
      </w:pPr>
      <w:r>
        <w:rPr>
          <w:color w:val="001F5F"/>
        </w:rPr>
        <w:t>The</w:t>
      </w:r>
      <w:r>
        <w:rPr>
          <w:color w:val="001F5F"/>
          <w:spacing w:val="-7"/>
        </w:rPr>
        <w:t xml:space="preserve"> </w:t>
      </w:r>
      <w:r>
        <w:rPr>
          <w:color w:val="001F5F"/>
        </w:rPr>
        <w:t>Local</w:t>
      </w:r>
      <w:r>
        <w:rPr>
          <w:color w:val="001F5F"/>
          <w:spacing w:val="-5"/>
        </w:rPr>
        <w:t xml:space="preserve"> </w:t>
      </w:r>
      <w:r>
        <w:rPr>
          <w:color w:val="001F5F"/>
        </w:rPr>
        <w:t>Academy</w:t>
      </w:r>
      <w:r>
        <w:rPr>
          <w:color w:val="001F5F"/>
          <w:spacing w:val="-7"/>
        </w:rPr>
        <w:t xml:space="preserve"> </w:t>
      </w:r>
      <w:r>
        <w:rPr>
          <w:color w:val="001F5F"/>
        </w:rPr>
        <w:t>Board</w:t>
      </w:r>
      <w:r>
        <w:rPr>
          <w:color w:val="001F5F"/>
          <w:spacing w:val="-8"/>
        </w:rPr>
        <w:t xml:space="preserve"> </w:t>
      </w:r>
      <w:r>
        <w:rPr>
          <w:color w:val="001F5F"/>
        </w:rPr>
        <w:t>(LAB)</w:t>
      </w:r>
      <w:r>
        <w:rPr>
          <w:color w:val="001F5F"/>
          <w:spacing w:val="-6"/>
        </w:rPr>
        <w:t xml:space="preserve"> </w:t>
      </w:r>
      <w:r>
        <w:rPr>
          <w:color w:val="001F5F"/>
          <w:spacing w:val="-4"/>
        </w:rPr>
        <w:t>will:</w:t>
      </w:r>
    </w:p>
    <w:p w14:paraId="649F430F" w14:textId="77777777" w:rsidR="00B55713" w:rsidRDefault="003E5128">
      <w:pPr>
        <w:pStyle w:val="ListParagraph"/>
        <w:numPr>
          <w:ilvl w:val="1"/>
          <w:numId w:val="2"/>
        </w:numPr>
        <w:tabs>
          <w:tab w:val="left" w:pos="2143"/>
        </w:tabs>
        <w:spacing w:before="248" w:line="268" w:lineRule="auto"/>
        <w:ind w:left="2143" w:right="759"/>
        <w:jc w:val="both"/>
      </w:pPr>
      <w:r>
        <w:rPr>
          <w:color w:val="001F5F"/>
        </w:rPr>
        <w:t>Ensuring</w:t>
      </w:r>
      <w:r>
        <w:rPr>
          <w:color w:val="001F5F"/>
          <w:spacing w:val="-13"/>
        </w:rPr>
        <w:t xml:space="preserve"> </w:t>
      </w:r>
      <w:r>
        <w:rPr>
          <w:color w:val="001F5F"/>
        </w:rPr>
        <w:t>that</w:t>
      </w:r>
      <w:r>
        <w:rPr>
          <w:color w:val="001F5F"/>
          <w:spacing w:val="-12"/>
        </w:rPr>
        <w:t xml:space="preserve"> </w:t>
      </w:r>
      <w:r>
        <w:rPr>
          <w:color w:val="001F5F"/>
        </w:rPr>
        <w:t>all</w:t>
      </w:r>
      <w:r>
        <w:rPr>
          <w:color w:val="001F5F"/>
          <w:spacing w:val="-13"/>
        </w:rPr>
        <w:t xml:space="preserve"> </w:t>
      </w:r>
      <w:r>
        <w:rPr>
          <w:color w:val="001F5F"/>
        </w:rPr>
        <w:t>accessibility</w:t>
      </w:r>
      <w:r>
        <w:rPr>
          <w:color w:val="001F5F"/>
          <w:spacing w:val="-12"/>
        </w:rPr>
        <w:t xml:space="preserve"> </w:t>
      </w:r>
      <w:r>
        <w:rPr>
          <w:color w:val="001F5F"/>
        </w:rPr>
        <w:t>planning,</w:t>
      </w:r>
      <w:r>
        <w:rPr>
          <w:color w:val="001F5F"/>
          <w:spacing w:val="-13"/>
        </w:rPr>
        <w:t xml:space="preserve"> </w:t>
      </w:r>
      <w:r>
        <w:rPr>
          <w:color w:val="001F5F"/>
        </w:rPr>
        <w:t>including</w:t>
      </w:r>
      <w:r>
        <w:rPr>
          <w:color w:val="001F5F"/>
          <w:spacing w:val="-12"/>
        </w:rPr>
        <w:t xml:space="preserve"> </w:t>
      </w:r>
      <w:r>
        <w:rPr>
          <w:color w:val="001F5F"/>
        </w:rPr>
        <w:t>the</w:t>
      </w:r>
      <w:r>
        <w:rPr>
          <w:color w:val="001F5F"/>
          <w:spacing w:val="-13"/>
        </w:rPr>
        <w:t xml:space="preserve"> </w:t>
      </w:r>
      <w:r>
        <w:rPr>
          <w:color w:val="001F5F"/>
        </w:rPr>
        <w:t>school’s</w:t>
      </w:r>
      <w:r>
        <w:rPr>
          <w:color w:val="001F5F"/>
          <w:spacing w:val="-12"/>
        </w:rPr>
        <w:t xml:space="preserve"> </w:t>
      </w:r>
      <w:r>
        <w:rPr>
          <w:color w:val="001F5F"/>
        </w:rPr>
        <w:t>Accessibility</w:t>
      </w:r>
      <w:r>
        <w:rPr>
          <w:color w:val="001F5F"/>
          <w:spacing w:val="-12"/>
        </w:rPr>
        <w:t xml:space="preserve"> </w:t>
      </w:r>
      <w:r>
        <w:rPr>
          <w:color w:val="001F5F"/>
        </w:rPr>
        <w:t>Plan,</w:t>
      </w:r>
      <w:r>
        <w:rPr>
          <w:color w:val="001F5F"/>
          <w:spacing w:val="-13"/>
        </w:rPr>
        <w:t xml:space="preserve"> </w:t>
      </w:r>
      <w:r>
        <w:rPr>
          <w:color w:val="001F5F"/>
        </w:rPr>
        <w:t>adheres</w:t>
      </w:r>
      <w:r>
        <w:rPr>
          <w:color w:val="001F5F"/>
          <w:spacing w:val="-12"/>
        </w:rPr>
        <w:t xml:space="preserve"> </w:t>
      </w:r>
      <w:r>
        <w:rPr>
          <w:color w:val="001F5F"/>
        </w:rPr>
        <w:t>to</w:t>
      </w:r>
      <w:r>
        <w:rPr>
          <w:color w:val="001F5F"/>
          <w:spacing w:val="-13"/>
        </w:rPr>
        <w:t xml:space="preserve"> </w:t>
      </w:r>
      <w:r>
        <w:rPr>
          <w:color w:val="001F5F"/>
        </w:rPr>
        <w:t>and reflects the principles outlined in this policy.</w:t>
      </w:r>
    </w:p>
    <w:p w14:paraId="4CDC8E7C" w14:textId="77777777" w:rsidR="00B55713" w:rsidRDefault="003E5128">
      <w:pPr>
        <w:pStyle w:val="ListParagraph"/>
        <w:numPr>
          <w:ilvl w:val="1"/>
          <w:numId w:val="2"/>
        </w:numPr>
        <w:tabs>
          <w:tab w:val="left" w:pos="2143"/>
        </w:tabs>
        <w:spacing w:before="1"/>
        <w:ind w:left="2143" w:hanging="359"/>
        <w:jc w:val="both"/>
      </w:pPr>
      <w:r>
        <w:rPr>
          <w:color w:val="001F5F"/>
        </w:rPr>
        <w:t>Monitoring</w:t>
      </w:r>
      <w:r>
        <w:rPr>
          <w:color w:val="001F5F"/>
          <w:spacing w:val="-6"/>
        </w:rPr>
        <w:t xml:space="preserve"> </w:t>
      </w:r>
      <w:r>
        <w:rPr>
          <w:color w:val="001F5F"/>
        </w:rPr>
        <w:t>the</w:t>
      </w:r>
      <w:r>
        <w:rPr>
          <w:color w:val="001F5F"/>
          <w:spacing w:val="-7"/>
        </w:rPr>
        <w:t xml:space="preserve"> </w:t>
      </w:r>
      <w:r>
        <w:rPr>
          <w:color w:val="001F5F"/>
        </w:rPr>
        <w:t>Accessibility</w:t>
      </w:r>
      <w:r>
        <w:rPr>
          <w:color w:val="001F5F"/>
          <w:spacing w:val="-6"/>
        </w:rPr>
        <w:t xml:space="preserve"> </w:t>
      </w:r>
      <w:r>
        <w:rPr>
          <w:color w:val="001F5F"/>
          <w:spacing w:val="-4"/>
        </w:rPr>
        <w:t>Plan.</w:t>
      </w:r>
    </w:p>
    <w:p w14:paraId="44530470" w14:textId="77777777" w:rsidR="00B55713" w:rsidRDefault="003E5128">
      <w:pPr>
        <w:pStyle w:val="ListParagraph"/>
        <w:numPr>
          <w:ilvl w:val="1"/>
          <w:numId w:val="2"/>
        </w:numPr>
        <w:tabs>
          <w:tab w:val="left" w:pos="2142"/>
        </w:tabs>
        <w:spacing w:before="36" w:line="412" w:lineRule="auto"/>
        <w:ind w:left="141" w:right="3910" w:firstLine="1642"/>
        <w:jc w:val="both"/>
      </w:pPr>
      <w:r>
        <w:rPr>
          <w:color w:val="001F5F"/>
        </w:rPr>
        <w:t>Approving</w:t>
      </w:r>
      <w:r>
        <w:rPr>
          <w:color w:val="001F5F"/>
          <w:spacing w:val="-5"/>
        </w:rPr>
        <w:t xml:space="preserve"> </w:t>
      </w:r>
      <w:r>
        <w:rPr>
          <w:color w:val="001F5F"/>
        </w:rPr>
        <w:t>the</w:t>
      </w:r>
      <w:r>
        <w:rPr>
          <w:color w:val="001F5F"/>
          <w:spacing w:val="-6"/>
        </w:rPr>
        <w:t xml:space="preserve"> </w:t>
      </w:r>
      <w:r>
        <w:rPr>
          <w:color w:val="001F5F"/>
        </w:rPr>
        <w:t>Accessibility</w:t>
      </w:r>
      <w:r>
        <w:rPr>
          <w:color w:val="001F5F"/>
          <w:spacing w:val="-6"/>
        </w:rPr>
        <w:t xml:space="preserve"> </w:t>
      </w:r>
      <w:r>
        <w:rPr>
          <w:color w:val="001F5F"/>
        </w:rPr>
        <w:t>Plan</w:t>
      </w:r>
      <w:r>
        <w:rPr>
          <w:color w:val="001F5F"/>
          <w:spacing w:val="-7"/>
        </w:rPr>
        <w:t xml:space="preserve"> </w:t>
      </w:r>
      <w:r>
        <w:rPr>
          <w:color w:val="001F5F"/>
        </w:rPr>
        <w:t>before</w:t>
      </w:r>
      <w:r>
        <w:rPr>
          <w:color w:val="001F5F"/>
          <w:spacing w:val="-6"/>
        </w:rPr>
        <w:t xml:space="preserve"> </w:t>
      </w:r>
      <w:r>
        <w:rPr>
          <w:color w:val="001F5F"/>
        </w:rPr>
        <w:t>it</w:t>
      </w:r>
      <w:r>
        <w:rPr>
          <w:color w:val="001F5F"/>
          <w:spacing w:val="-8"/>
        </w:rPr>
        <w:t xml:space="preserve"> </w:t>
      </w:r>
      <w:r>
        <w:rPr>
          <w:color w:val="001F5F"/>
        </w:rPr>
        <w:t>is</w:t>
      </w:r>
      <w:r>
        <w:rPr>
          <w:color w:val="001F5F"/>
          <w:spacing w:val="-6"/>
        </w:rPr>
        <w:t xml:space="preserve"> </w:t>
      </w:r>
      <w:r>
        <w:rPr>
          <w:color w:val="001F5F"/>
        </w:rPr>
        <w:t>implemented. The Headteacher will be responsible for:</w:t>
      </w:r>
    </w:p>
    <w:p w14:paraId="3FDE0AEA" w14:textId="77777777" w:rsidR="00B55713" w:rsidRDefault="003E5128">
      <w:pPr>
        <w:pStyle w:val="ListParagraph"/>
        <w:numPr>
          <w:ilvl w:val="1"/>
          <w:numId w:val="2"/>
        </w:numPr>
        <w:tabs>
          <w:tab w:val="left" w:pos="1714"/>
          <w:tab w:val="left" w:pos="1716"/>
        </w:tabs>
        <w:spacing w:before="63" w:line="268" w:lineRule="auto"/>
        <w:ind w:left="1716" w:right="767" w:hanging="361"/>
        <w:jc w:val="both"/>
      </w:pPr>
      <w:r>
        <w:rPr>
          <w:color w:val="001F5F"/>
        </w:rPr>
        <w:t>Creating an Accessibility Plan with the intention of improving the school’s accessibility, in conjunction with the Local Academy Board and in line with the school’s legal obligations and the principles outlined in this policy.</w:t>
      </w:r>
    </w:p>
    <w:p w14:paraId="44557EC3" w14:textId="77777777" w:rsidR="00B55713" w:rsidRDefault="003E5128">
      <w:pPr>
        <w:pStyle w:val="ListParagraph"/>
        <w:numPr>
          <w:ilvl w:val="1"/>
          <w:numId w:val="2"/>
        </w:numPr>
        <w:tabs>
          <w:tab w:val="left" w:pos="1714"/>
          <w:tab w:val="left" w:pos="1716"/>
        </w:tabs>
        <w:spacing w:before="3" w:line="268" w:lineRule="auto"/>
        <w:ind w:left="1716" w:right="770" w:hanging="361"/>
        <w:jc w:val="both"/>
      </w:pPr>
      <w:r>
        <w:rPr>
          <w:color w:val="001F5F"/>
        </w:rPr>
        <w:t xml:space="preserve">Ensuring that staff members are aware of pupils’ disabilities and medical conditions where </w:t>
      </w:r>
      <w:r>
        <w:rPr>
          <w:color w:val="001F5F"/>
          <w:spacing w:val="-2"/>
        </w:rPr>
        <w:t>necessary.</w:t>
      </w:r>
    </w:p>
    <w:p w14:paraId="1EECCAD2" w14:textId="77777777" w:rsidR="00B55713" w:rsidRDefault="003E5128">
      <w:pPr>
        <w:pStyle w:val="ListParagraph"/>
        <w:numPr>
          <w:ilvl w:val="1"/>
          <w:numId w:val="2"/>
        </w:numPr>
        <w:tabs>
          <w:tab w:val="left" w:pos="1714"/>
          <w:tab w:val="left" w:pos="1716"/>
        </w:tabs>
        <w:spacing w:before="0" w:line="273" w:lineRule="auto"/>
        <w:ind w:left="1716" w:right="768" w:hanging="361"/>
        <w:jc w:val="both"/>
      </w:pPr>
      <w:r>
        <w:rPr>
          <w:color w:val="001F5F"/>
        </w:rPr>
        <w:t>Establishing</w:t>
      </w:r>
      <w:r>
        <w:rPr>
          <w:color w:val="001F5F"/>
          <w:spacing w:val="-13"/>
        </w:rPr>
        <w:t xml:space="preserve"> </w:t>
      </w:r>
      <w:r>
        <w:rPr>
          <w:color w:val="001F5F"/>
        </w:rPr>
        <w:t>whether</w:t>
      </w:r>
      <w:r>
        <w:rPr>
          <w:color w:val="001F5F"/>
          <w:spacing w:val="-12"/>
        </w:rPr>
        <w:t xml:space="preserve"> </w:t>
      </w:r>
      <w:r>
        <w:rPr>
          <w:color w:val="001F5F"/>
        </w:rPr>
        <w:t>a</w:t>
      </w:r>
      <w:r>
        <w:rPr>
          <w:color w:val="001F5F"/>
          <w:spacing w:val="-13"/>
        </w:rPr>
        <w:t xml:space="preserve"> </w:t>
      </w:r>
      <w:r>
        <w:rPr>
          <w:color w:val="001F5F"/>
        </w:rPr>
        <w:t>new</w:t>
      </w:r>
      <w:r>
        <w:rPr>
          <w:color w:val="001F5F"/>
          <w:spacing w:val="-12"/>
        </w:rPr>
        <w:t xml:space="preserve"> </w:t>
      </w:r>
      <w:r>
        <w:rPr>
          <w:color w:val="001F5F"/>
        </w:rPr>
        <w:t>pupil</w:t>
      </w:r>
      <w:r>
        <w:rPr>
          <w:color w:val="001F5F"/>
          <w:spacing w:val="-13"/>
        </w:rPr>
        <w:t xml:space="preserve"> </w:t>
      </w:r>
      <w:r>
        <w:rPr>
          <w:color w:val="001F5F"/>
        </w:rPr>
        <w:t>has</w:t>
      </w:r>
      <w:r>
        <w:rPr>
          <w:color w:val="001F5F"/>
          <w:spacing w:val="-12"/>
        </w:rPr>
        <w:t xml:space="preserve"> </w:t>
      </w:r>
      <w:r>
        <w:rPr>
          <w:color w:val="001F5F"/>
        </w:rPr>
        <w:t>any</w:t>
      </w:r>
      <w:r>
        <w:rPr>
          <w:color w:val="001F5F"/>
          <w:spacing w:val="-13"/>
        </w:rPr>
        <w:t xml:space="preserve"> </w:t>
      </w:r>
      <w:r>
        <w:rPr>
          <w:color w:val="001F5F"/>
        </w:rPr>
        <w:t>disabilities</w:t>
      </w:r>
      <w:r>
        <w:rPr>
          <w:color w:val="001F5F"/>
          <w:spacing w:val="-12"/>
        </w:rPr>
        <w:t xml:space="preserve"> </w:t>
      </w:r>
      <w:r>
        <w:rPr>
          <w:color w:val="001F5F"/>
        </w:rPr>
        <w:t>or</w:t>
      </w:r>
      <w:r>
        <w:rPr>
          <w:color w:val="001F5F"/>
          <w:spacing w:val="-12"/>
        </w:rPr>
        <w:t xml:space="preserve"> </w:t>
      </w:r>
      <w:r>
        <w:rPr>
          <w:color w:val="001F5F"/>
        </w:rPr>
        <w:t>medical</w:t>
      </w:r>
      <w:r>
        <w:rPr>
          <w:color w:val="001F5F"/>
          <w:spacing w:val="-13"/>
        </w:rPr>
        <w:t xml:space="preserve"> </w:t>
      </w:r>
      <w:r>
        <w:rPr>
          <w:color w:val="001F5F"/>
        </w:rPr>
        <w:t>conditions</w:t>
      </w:r>
      <w:r>
        <w:rPr>
          <w:color w:val="001F5F"/>
          <w:spacing w:val="-12"/>
        </w:rPr>
        <w:t xml:space="preserve"> </w:t>
      </w:r>
      <w:r>
        <w:rPr>
          <w:color w:val="001F5F"/>
        </w:rPr>
        <w:t>which</w:t>
      </w:r>
      <w:r>
        <w:rPr>
          <w:color w:val="001F5F"/>
          <w:spacing w:val="-13"/>
        </w:rPr>
        <w:t xml:space="preserve"> </w:t>
      </w:r>
      <w:r>
        <w:rPr>
          <w:color w:val="001F5F"/>
        </w:rPr>
        <w:t>the</w:t>
      </w:r>
      <w:r>
        <w:rPr>
          <w:color w:val="001F5F"/>
          <w:spacing w:val="-12"/>
        </w:rPr>
        <w:t xml:space="preserve"> </w:t>
      </w:r>
      <w:r>
        <w:rPr>
          <w:color w:val="001F5F"/>
        </w:rPr>
        <w:t>school</w:t>
      </w:r>
      <w:r>
        <w:rPr>
          <w:color w:val="001F5F"/>
          <w:spacing w:val="-13"/>
        </w:rPr>
        <w:t xml:space="preserve"> </w:t>
      </w:r>
      <w:r>
        <w:rPr>
          <w:color w:val="001F5F"/>
        </w:rPr>
        <w:t>should be aware of.</w:t>
      </w:r>
    </w:p>
    <w:p w14:paraId="7D2D94CE" w14:textId="77777777" w:rsidR="00B55713" w:rsidRDefault="003E5128">
      <w:pPr>
        <w:pStyle w:val="ListParagraph"/>
        <w:numPr>
          <w:ilvl w:val="1"/>
          <w:numId w:val="2"/>
        </w:numPr>
        <w:tabs>
          <w:tab w:val="left" w:pos="1714"/>
          <w:tab w:val="left" w:pos="1716"/>
        </w:tabs>
        <w:spacing w:before="0" w:line="268" w:lineRule="auto"/>
        <w:ind w:left="1716" w:right="767" w:hanging="361"/>
        <w:jc w:val="both"/>
      </w:pPr>
      <w:r>
        <w:rPr>
          <w:color w:val="001F5F"/>
        </w:rPr>
        <w:t>Consulting with relevant and reputable experts if challenging situations regarding pupils with disabilities arise.</w:t>
      </w:r>
    </w:p>
    <w:p w14:paraId="58B29DB8" w14:textId="77777777" w:rsidR="00B55713" w:rsidRDefault="003E5128">
      <w:pPr>
        <w:pStyle w:val="ListParagraph"/>
        <w:numPr>
          <w:ilvl w:val="1"/>
          <w:numId w:val="2"/>
        </w:numPr>
        <w:tabs>
          <w:tab w:val="left" w:pos="1714"/>
          <w:tab w:val="left" w:pos="1716"/>
        </w:tabs>
        <w:spacing w:before="0" w:line="268" w:lineRule="auto"/>
        <w:ind w:left="1716" w:right="772" w:hanging="361"/>
        <w:jc w:val="both"/>
      </w:pPr>
      <w:r>
        <w:rPr>
          <w:color w:val="001F5F"/>
        </w:rPr>
        <w:t>Working closely with the Local Academy Board (LAB) and external agencies to effectively create and implement the school’s Accessibility Plan.</w:t>
      </w:r>
    </w:p>
    <w:p w14:paraId="5759717C" w14:textId="77777777" w:rsidR="00B55713" w:rsidRDefault="00B55713">
      <w:pPr>
        <w:pStyle w:val="ListParagraph"/>
        <w:spacing w:line="268" w:lineRule="auto"/>
        <w:jc w:val="both"/>
        <w:sectPr w:rsidR="00B55713">
          <w:type w:val="continuous"/>
          <w:pgSz w:w="11910" w:h="16840"/>
          <w:pgMar w:top="540" w:right="283" w:bottom="0" w:left="425" w:header="355" w:footer="1224" w:gutter="0"/>
          <w:cols w:space="720"/>
        </w:sectPr>
      </w:pPr>
    </w:p>
    <w:p w14:paraId="1D63937E" w14:textId="77777777" w:rsidR="00B55713" w:rsidRDefault="003E5128">
      <w:pPr>
        <w:pStyle w:val="BodyText"/>
      </w:pPr>
      <w:r>
        <w:rPr>
          <w:noProof/>
        </w:rPr>
        <w:lastRenderedPageBreak/>
        <w:drawing>
          <wp:anchor distT="0" distB="0" distL="0" distR="0" simplePos="0" relativeHeight="487411200" behindDoc="1" locked="0" layoutInCell="1" allowOverlap="1" wp14:anchorId="1562C251" wp14:editId="08C54D89">
            <wp:simplePos x="0" y="0"/>
            <wp:positionH relativeFrom="page">
              <wp:posOffset>0</wp:posOffset>
            </wp:positionH>
            <wp:positionV relativeFrom="page">
              <wp:posOffset>1812926</wp:posOffset>
            </wp:positionV>
            <wp:extent cx="7542783" cy="7583549"/>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9" cstate="print"/>
                    <a:stretch>
                      <a:fillRect/>
                    </a:stretch>
                  </pic:blipFill>
                  <pic:spPr>
                    <a:xfrm>
                      <a:off x="0" y="0"/>
                      <a:ext cx="7542783" cy="7583549"/>
                    </a:xfrm>
                    <a:prstGeom prst="rect">
                      <a:avLst/>
                    </a:prstGeom>
                  </pic:spPr>
                </pic:pic>
              </a:graphicData>
            </a:graphic>
          </wp:anchor>
        </w:drawing>
      </w:r>
    </w:p>
    <w:p w14:paraId="101DFC67" w14:textId="77777777" w:rsidR="00B55713" w:rsidRDefault="00B55713">
      <w:pPr>
        <w:pStyle w:val="BodyText"/>
      </w:pPr>
    </w:p>
    <w:p w14:paraId="6968B4A9" w14:textId="77777777" w:rsidR="00B55713" w:rsidRDefault="00B55713">
      <w:pPr>
        <w:pStyle w:val="BodyText"/>
        <w:spacing w:before="80"/>
      </w:pPr>
    </w:p>
    <w:p w14:paraId="70E7AEE7" w14:textId="77777777" w:rsidR="00B55713" w:rsidRDefault="003E5128">
      <w:pPr>
        <w:pStyle w:val="BodyText"/>
        <w:spacing w:before="1"/>
        <w:ind w:left="141"/>
        <w:jc w:val="both"/>
      </w:pPr>
      <w:r>
        <w:rPr>
          <w:color w:val="001F5F"/>
        </w:rPr>
        <w:t>The</w:t>
      </w:r>
      <w:r>
        <w:rPr>
          <w:color w:val="001F5F"/>
          <w:spacing w:val="-5"/>
        </w:rPr>
        <w:t xml:space="preserve"> </w:t>
      </w:r>
      <w:r>
        <w:rPr>
          <w:color w:val="001F5F"/>
        </w:rPr>
        <w:t>SENCO</w:t>
      </w:r>
      <w:r>
        <w:rPr>
          <w:color w:val="001F5F"/>
          <w:spacing w:val="-8"/>
        </w:rPr>
        <w:t xml:space="preserve"> </w:t>
      </w:r>
      <w:r>
        <w:rPr>
          <w:color w:val="001F5F"/>
        </w:rPr>
        <w:t>will</w:t>
      </w:r>
      <w:r>
        <w:rPr>
          <w:color w:val="001F5F"/>
          <w:spacing w:val="-3"/>
        </w:rPr>
        <w:t xml:space="preserve"> </w:t>
      </w:r>
      <w:r>
        <w:rPr>
          <w:color w:val="001F5F"/>
        </w:rPr>
        <w:t>be</w:t>
      </w:r>
      <w:r>
        <w:rPr>
          <w:color w:val="001F5F"/>
          <w:spacing w:val="-5"/>
        </w:rPr>
        <w:t xml:space="preserve"> </w:t>
      </w:r>
      <w:r>
        <w:rPr>
          <w:color w:val="001F5F"/>
        </w:rPr>
        <w:t>responsible</w:t>
      </w:r>
      <w:r>
        <w:rPr>
          <w:color w:val="001F5F"/>
          <w:spacing w:val="-4"/>
        </w:rPr>
        <w:t xml:space="preserve"> for:</w:t>
      </w:r>
    </w:p>
    <w:p w14:paraId="032DC942" w14:textId="77777777" w:rsidR="00B55713" w:rsidRDefault="003E5128">
      <w:pPr>
        <w:pStyle w:val="ListParagraph"/>
        <w:numPr>
          <w:ilvl w:val="1"/>
          <w:numId w:val="2"/>
        </w:numPr>
        <w:tabs>
          <w:tab w:val="left" w:pos="1716"/>
        </w:tabs>
        <w:spacing w:before="257" w:line="268" w:lineRule="auto"/>
        <w:ind w:left="1716" w:right="772" w:hanging="361"/>
      </w:pPr>
      <w:r>
        <w:rPr>
          <w:color w:val="001F5F"/>
        </w:rPr>
        <w:t>Working closely with the Headteacher and Local Academy Board (LAB) to ensure that pupils with SEND are appropriately supported.</w:t>
      </w:r>
    </w:p>
    <w:p w14:paraId="0E8EADD7" w14:textId="77777777" w:rsidR="00B55713" w:rsidRDefault="003E5128">
      <w:pPr>
        <w:pStyle w:val="ListParagraph"/>
        <w:numPr>
          <w:ilvl w:val="1"/>
          <w:numId w:val="2"/>
        </w:numPr>
        <w:tabs>
          <w:tab w:val="left" w:pos="1716"/>
        </w:tabs>
        <w:spacing w:before="0" w:line="273" w:lineRule="auto"/>
        <w:ind w:left="1716" w:right="92" w:hanging="361"/>
      </w:pPr>
      <w:r>
        <w:rPr>
          <w:color w:val="001F5F"/>
        </w:rPr>
        <w:t>Ensuring</w:t>
      </w:r>
      <w:r>
        <w:rPr>
          <w:color w:val="001F5F"/>
          <w:spacing w:val="23"/>
        </w:rPr>
        <w:t xml:space="preserve"> </w:t>
      </w:r>
      <w:r>
        <w:rPr>
          <w:color w:val="001F5F"/>
        </w:rPr>
        <w:t>they</w:t>
      </w:r>
      <w:r>
        <w:rPr>
          <w:color w:val="001F5F"/>
          <w:spacing w:val="23"/>
        </w:rPr>
        <w:t xml:space="preserve"> </w:t>
      </w:r>
      <w:r>
        <w:rPr>
          <w:color w:val="001F5F"/>
        </w:rPr>
        <w:t>have</w:t>
      </w:r>
      <w:r>
        <w:rPr>
          <w:color w:val="001F5F"/>
          <w:spacing w:val="22"/>
        </w:rPr>
        <w:t xml:space="preserve"> </w:t>
      </w:r>
      <w:r>
        <w:rPr>
          <w:color w:val="001F5F"/>
        </w:rPr>
        <w:t>oversight</w:t>
      </w:r>
      <w:r>
        <w:rPr>
          <w:color w:val="001F5F"/>
          <w:spacing w:val="20"/>
        </w:rPr>
        <w:t xml:space="preserve"> </w:t>
      </w:r>
      <w:r>
        <w:rPr>
          <w:color w:val="001F5F"/>
        </w:rPr>
        <w:t>of</w:t>
      </w:r>
      <w:r>
        <w:rPr>
          <w:color w:val="001F5F"/>
          <w:spacing w:val="21"/>
        </w:rPr>
        <w:t xml:space="preserve"> </w:t>
      </w:r>
      <w:r>
        <w:rPr>
          <w:color w:val="001F5F"/>
        </w:rPr>
        <w:t>the</w:t>
      </w:r>
      <w:r>
        <w:rPr>
          <w:color w:val="001F5F"/>
          <w:spacing w:val="22"/>
        </w:rPr>
        <w:t xml:space="preserve"> </w:t>
      </w:r>
      <w:r>
        <w:rPr>
          <w:color w:val="001F5F"/>
        </w:rPr>
        <w:t>needs</w:t>
      </w:r>
      <w:r>
        <w:rPr>
          <w:color w:val="001F5F"/>
          <w:spacing w:val="25"/>
        </w:rPr>
        <w:t xml:space="preserve"> </w:t>
      </w:r>
      <w:r>
        <w:rPr>
          <w:color w:val="001F5F"/>
        </w:rPr>
        <w:t>of</w:t>
      </w:r>
      <w:r>
        <w:rPr>
          <w:color w:val="001F5F"/>
          <w:spacing w:val="21"/>
        </w:rPr>
        <w:t xml:space="preserve"> </w:t>
      </w:r>
      <w:r>
        <w:rPr>
          <w:color w:val="001F5F"/>
        </w:rPr>
        <w:t>pupils</w:t>
      </w:r>
      <w:r>
        <w:rPr>
          <w:color w:val="001F5F"/>
          <w:spacing w:val="22"/>
        </w:rPr>
        <w:t xml:space="preserve"> </w:t>
      </w:r>
      <w:r>
        <w:rPr>
          <w:color w:val="001F5F"/>
        </w:rPr>
        <w:t>with</w:t>
      </w:r>
      <w:r>
        <w:rPr>
          <w:color w:val="001F5F"/>
          <w:spacing w:val="21"/>
        </w:rPr>
        <w:t xml:space="preserve"> </w:t>
      </w:r>
      <w:r>
        <w:rPr>
          <w:color w:val="001F5F"/>
        </w:rPr>
        <w:t>SEND</w:t>
      </w:r>
      <w:r>
        <w:rPr>
          <w:color w:val="001F5F"/>
          <w:spacing w:val="20"/>
        </w:rPr>
        <w:t xml:space="preserve"> </w:t>
      </w:r>
      <w:r>
        <w:rPr>
          <w:color w:val="001F5F"/>
        </w:rPr>
        <w:t>attending</w:t>
      </w:r>
      <w:r>
        <w:rPr>
          <w:color w:val="001F5F"/>
          <w:spacing w:val="23"/>
        </w:rPr>
        <w:t xml:space="preserve"> </w:t>
      </w:r>
      <w:r>
        <w:rPr>
          <w:color w:val="001F5F"/>
        </w:rPr>
        <w:t>the</w:t>
      </w:r>
      <w:r>
        <w:rPr>
          <w:color w:val="001F5F"/>
          <w:spacing w:val="22"/>
        </w:rPr>
        <w:t xml:space="preserve"> </w:t>
      </w:r>
      <w:r>
        <w:rPr>
          <w:color w:val="001F5F"/>
        </w:rPr>
        <w:t>school,</w:t>
      </w:r>
      <w:r>
        <w:rPr>
          <w:color w:val="001F5F"/>
          <w:spacing w:val="24"/>
        </w:rPr>
        <w:t xml:space="preserve"> </w:t>
      </w:r>
      <w:r>
        <w:rPr>
          <w:color w:val="001F5F"/>
        </w:rPr>
        <w:t>and</w:t>
      </w:r>
      <w:r>
        <w:rPr>
          <w:color w:val="001F5F"/>
          <w:spacing w:val="21"/>
        </w:rPr>
        <w:t xml:space="preserve"> </w:t>
      </w:r>
      <w:r>
        <w:rPr>
          <w:color w:val="001F5F"/>
        </w:rPr>
        <w:t>advising</w:t>
      </w:r>
      <w:r>
        <w:rPr>
          <w:color w:val="001F5F"/>
          <w:spacing w:val="23"/>
        </w:rPr>
        <w:t xml:space="preserve"> </w:t>
      </w:r>
      <w:r>
        <w:rPr>
          <w:color w:val="001F5F"/>
        </w:rPr>
        <w:t>the headteacher in relation to those needs as appropriate.</w:t>
      </w:r>
    </w:p>
    <w:p w14:paraId="12AFC1D0" w14:textId="77777777" w:rsidR="00B55713" w:rsidRDefault="00B55713">
      <w:pPr>
        <w:pStyle w:val="BodyText"/>
        <w:spacing w:before="27"/>
      </w:pPr>
    </w:p>
    <w:p w14:paraId="7BAB1596" w14:textId="77777777" w:rsidR="00B55713" w:rsidRDefault="003E5128">
      <w:pPr>
        <w:pStyle w:val="BodyText"/>
        <w:spacing w:before="1"/>
        <w:ind w:left="141"/>
        <w:jc w:val="both"/>
      </w:pPr>
      <w:r>
        <w:rPr>
          <w:color w:val="001F5F"/>
        </w:rPr>
        <w:t>Staff</w:t>
      </w:r>
      <w:r>
        <w:rPr>
          <w:color w:val="001F5F"/>
          <w:spacing w:val="-6"/>
        </w:rPr>
        <w:t xml:space="preserve"> </w:t>
      </w:r>
      <w:r>
        <w:rPr>
          <w:color w:val="001F5F"/>
        </w:rPr>
        <w:t>members</w:t>
      </w:r>
      <w:r>
        <w:rPr>
          <w:color w:val="001F5F"/>
          <w:spacing w:val="-5"/>
        </w:rPr>
        <w:t xml:space="preserve"> </w:t>
      </w:r>
      <w:r>
        <w:rPr>
          <w:color w:val="001F5F"/>
        </w:rPr>
        <w:t>will</w:t>
      </w:r>
      <w:r>
        <w:rPr>
          <w:color w:val="001F5F"/>
          <w:spacing w:val="-4"/>
        </w:rPr>
        <w:t xml:space="preserve"> </w:t>
      </w:r>
      <w:r>
        <w:rPr>
          <w:color w:val="001F5F"/>
        </w:rPr>
        <w:t>be</w:t>
      </w:r>
      <w:r>
        <w:rPr>
          <w:color w:val="001F5F"/>
          <w:spacing w:val="-5"/>
        </w:rPr>
        <w:t xml:space="preserve"> </w:t>
      </w:r>
      <w:r>
        <w:rPr>
          <w:color w:val="001F5F"/>
        </w:rPr>
        <w:t>responsible</w:t>
      </w:r>
      <w:r>
        <w:rPr>
          <w:color w:val="001F5F"/>
          <w:spacing w:val="-4"/>
        </w:rPr>
        <w:t xml:space="preserve"> for:</w:t>
      </w:r>
    </w:p>
    <w:p w14:paraId="6D681134" w14:textId="77777777" w:rsidR="00B55713" w:rsidRDefault="003E5128">
      <w:pPr>
        <w:pStyle w:val="ListParagraph"/>
        <w:numPr>
          <w:ilvl w:val="1"/>
          <w:numId w:val="2"/>
        </w:numPr>
        <w:tabs>
          <w:tab w:val="left" w:pos="1745"/>
        </w:tabs>
        <w:spacing w:before="252"/>
        <w:ind w:left="1745"/>
      </w:pPr>
      <w:r>
        <w:rPr>
          <w:color w:val="001F5F"/>
        </w:rPr>
        <w:t>Acting</w:t>
      </w:r>
      <w:r>
        <w:rPr>
          <w:color w:val="001F5F"/>
          <w:spacing w:val="-6"/>
        </w:rPr>
        <w:t xml:space="preserve"> </w:t>
      </w:r>
      <w:r>
        <w:rPr>
          <w:color w:val="001F5F"/>
        </w:rPr>
        <w:t>in</w:t>
      </w:r>
      <w:r>
        <w:rPr>
          <w:color w:val="001F5F"/>
          <w:spacing w:val="-5"/>
        </w:rPr>
        <w:t xml:space="preserve"> </w:t>
      </w:r>
      <w:r>
        <w:rPr>
          <w:color w:val="001F5F"/>
        </w:rPr>
        <w:t>accordance</w:t>
      </w:r>
      <w:r>
        <w:rPr>
          <w:color w:val="001F5F"/>
          <w:spacing w:val="-5"/>
        </w:rPr>
        <w:t xml:space="preserve"> </w:t>
      </w:r>
      <w:r>
        <w:rPr>
          <w:color w:val="001F5F"/>
        </w:rPr>
        <w:t>with</w:t>
      </w:r>
      <w:r>
        <w:rPr>
          <w:color w:val="001F5F"/>
          <w:spacing w:val="-1"/>
        </w:rPr>
        <w:t xml:space="preserve"> </w:t>
      </w:r>
      <w:r>
        <w:rPr>
          <w:color w:val="001F5F"/>
        </w:rPr>
        <w:t>this</w:t>
      </w:r>
      <w:r>
        <w:rPr>
          <w:color w:val="001F5F"/>
          <w:spacing w:val="-4"/>
        </w:rPr>
        <w:t xml:space="preserve"> </w:t>
      </w:r>
      <w:r>
        <w:rPr>
          <w:color w:val="001F5F"/>
        </w:rPr>
        <w:t>policy</w:t>
      </w:r>
      <w:r>
        <w:rPr>
          <w:color w:val="001F5F"/>
          <w:spacing w:val="-5"/>
        </w:rPr>
        <w:t xml:space="preserve"> </w:t>
      </w:r>
      <w:r>
        <w:rPr>
          <w:color w:val="001F5F"/>
        </w:rPr>
        <w:t>and</w:t>
      </w:r>
      <w:r>
        <w:rPr>
          <w:color w:val="001F5F"/>
          <w:spacing w:val="-5"/>
        </w:rPr>
        <w:t xml:space="preserve"> </w:t>
      </w:r>
      <w:r>
        <w:rPr>
          <w:color w:val="001F5F"/>
        </w:rPr>
        <w:t>the</w:t>
      </w:r>
      <w:r>
        <w:rPr>
          <w:color w:val="001F5F"/>
          <w:spacing w:val="-5"/>
        </w:rPr>
        <w:t xml:space="preserve"> </w:t>
      </w:r>
      <w:r>
        <w:rPr>
          <w:color w:val="001F5F"/>
        </w:rPr>
        <w:t>Accessibility</w:t>
      </w:r>
      <w:r>
        <w:rPr>
          <w:color w:val="001F5F"/>
          <w:spacing w:val="-4"/>
        </w:rPr>
        <w:t xml:space="preserve"> </w:t>
      </w:r>
      <w:r>
        <w:rPr>
          <w:color w:val="001F5F"/>
        </w:rPr>
        <w:t>Plan</w:t>
      </w:r>
      <w:r>
        <w:rPr>
          <w:color w:val="001F5F"/>
          <w:spacing w:val="-6"/>
        </w:rPr>
        <w:t xml:space="preserve"> </w:t>
      </w:r>
      <w:r>
        <w:rPr>
          <w:color w:val="001F5F"/>
        </w:rPr>
        <w:t>at</w:t>
      </w:r>
      <w:r>
        <w:rPr>
          <w:color w:val="001F5F"/>
          <w:spacing w:val="-7"/>
        </w:rPr>
        <w:t xml:space="preserve"> </w:t>
      </w:r>
      <w:r>
        <w:rPr>
          <w:color w:val="001F5F"/>
        </w:rPr>
        <w:t>all</w:t>
      </w:r>
      <w:r>
        <w:rPr>
          <w:color w:val="001F5F"/>
          <w:spacing w:val="-2"/>
        </w:rPr>
        <w:t xml:space="preserve"> times.</w:t>
      </w:r>
    </w:p>
    <w:p w14:paraId="4C68DF84" w14:textId="77777777" w:rsidR="00B55713" w:rsidRDefault="003E5128">
      <w:pPr>
        <w:pStyle w:val="ListParagraph"/>
        <w:numPr>
          <w:ilvl w:val="1"/>
          <w:numId w:val="2"/>
        </w:numPr>
        <w:tabs>
          <w:tab w:val="left" w:pos="1745"/>
        </w:tabs>
        <w:spacing w:before="32"/>
        <w:ind w:left="1745"/>
      </w:pPr>
      <w:r>
        <w:rPr>
          <w:color w:val="001F5F"/>
        </w:rPr>
        <w:t>Ensuring</w:t>
      </w:r>
      <w:r>
        <w:rPr>
          <w:color w:val="001F5F"/>
          <w:spacing w:val="-4"/>
        </w:rPr>
        <w:t xml:space="preserve"> </w:t>
      </w:r>
      <w:r>
        <w:rPr>
          <w:color w:val="001F5F"/>
        </w:rPr>
        <w:t>that</w:t>
      </w:r>
      <w:r>
        <w:rPr>
          <w:color w:val="001F5F"/>
          <w:spacing w:val="-7"/>
        </w:rPr>
        <w:t xml:space="preserve"> </w:t>
      </w:r>
      <w:r>
        <w:rPr>
          <w:color w:val="001F5F"/>
        </w:rPr>
        <w:t>their</w:t>
      </w:r>
      <w:r>
        <w:rPr>
          <w:color w:val="001F5F"/>
          <w:spacing w:val="-5"/>
        </w:rPr>
        <w:t xml:space="preserve"> </w:t>
      </w:r>
      <w:r>
        <w:rPr>
          <w:color w:val="001F5F"/>
        </w:rPr>
        <w:t>actions</w:t>
      </w:r>
      <w:r>
        <w:rPr>
          <w:color w:val="001F5F"/>
          <w:spacing w:val="-4"/>
        </w:rPr>
        <w:t xml:space="preserve"> </w:t>
      </w:r>
      <w:r>
        <w:rPr>
          <w:color w:val="001F5F"/>
        </w:rPr>
        <w:t>do</w:t>
      </w:r>
      <w:r>
        <w:rPr>
          <w:color w:val="001F5F"/>
          <w:spacing w:val="-2"/>
        </w:rPr>
        <w:t xml:space="preserve"> </w:t>
      </w:r>
      <w:r>
        <w:rPr>
          <w:color w:val="001F5F"/>
        </w:rPr>
        <w:t>not</w:t>
      </w:r>
      <w:r>
        <w:rPr>
          <w:color w:val="001F5F"/>
          <w:spacing w:val="-6"/>
        </w:rPr>
        <w:t xml:space="preserve"> </w:t>
      </w:r>
      <w:r>
        <w:rPr>
          <w:color w:val="001F5F"/>
        </w:rPr>
        <w:t>discriminate</w:t>
      </w:r>
      <w:r>
        <w:rPr>
          <w:color w:val="001F5F"/>
          <w:spacing w:val="-4"/>
        </w:rPr>
        <w:t xml:space="preserve"> </w:t>
      </w:r>
      <w:r>
        <w:rPr>
          <w:color w:val="001F5F"/>
        </w:rPr>
        <w:t>against</w:t>
      </w:r>
      <w:r>
        <w:rPr>
          <w:color w:val="001F5F"/>
          <w:spacing w:val="-7"/>
        </w:rPr>
        <w:t xml:space="preserve"> </w:t>
      </w:r>
      <w:r>
        <w:rPr>
          <w:color w:val="001F5F"/>
        </w:rPr>
        <w:t>any</w:t>
      </w:r>
      <w:r>
        <w:rPr>
          <w:color w:val="001F5F"/>
          <w:spacing w:val="-4"/>
        </w:rPr>
        <w:t xml:space="preserve"> </w:t>
      </w:r>
      <w:r>
        <w:rPr>
          <w:color w:val="001F5F"/>
        </w:rPr>
        <w:t>pupil,</w:t>
      </w:r>
      <w:r>
        <w:rPr>
          <w:color w:val="001F5F"/>
          <w:spacing w:val="-3"/>
        </w:rPr>
        <w:t xml:space="preserve"> </w:t>
      </w:r>
      <w:r>
        <w:rPr>
          <w:color w:val="001F5F"/>
        </w:rPr>
        <w:t>parent</w:t>
      </w:r>
      <w:r>
        <w:rPr>
          <w:color w:val="001F5F"/>
          <w:spacing w:val="-6"/>
        </w:rPr>
        <w:t xml:space="preserve"> </w:t>
      </w:r>
      <w:r>
        <w:rPr>
          <w:color w:val="001F5F"/>
        </w:rPr>
        <w:t>or</w:t>
      </w:r>
      <w:r>
        <w:rPr>
          <w:color w:val="001F5F"/>
          <w:spacing w:val="-4"/>
        </w:rPr>
        <w:t xml:space="preserve"> </w:t>
      </w:r>
      <w:r>
        <w:rPr>
          <w:color w:val="001F5F"/>
          <w:spacing w:val="-2"/>
        </w:rPr>
        <w:t>colleague.</w:t>
      </w:r>
    </w:p>
    <w:p w14:paraId="6E53ACE2" w14:textId="77777777" w:rsidR="00B55713" w:rsidRDefault="003E5128">
      <w:pPr>
        <w:pStyle w:val="ListParagraph"/>
        <w:numPr>
          <w:ilvl w:val="1"/>
          <w:numId w:val="2"/>
        </w:numPr>
        <w:tabs>
          <w:tab w:val="left" w:pos="1745"/>
        </w:tabs>
        <w:spacing w:before="32"/>
        <w:ind w:left="1745"/>
      </w:pPr>
      <w:r>
        <w:rPr>
          <w:color w:val="001F5F"/>
        </w:rPr>
        <w:t>Supporting</w:t>
      </w:r>
      <w:r>
        <w:rPr>
          <w:color w:val="001F5F"/>
          <w:spacing w:val="2"/>
        </w:rPr>
        <w:t xml:space="preserve"> </w:t>
      </w:r>
      <w:r>
        <w:rPr>
          <w:color w:val="001F5F"/>
        </w:rPr>
        <w:t>disabled</w:t>
      </w:r>
      <w:r>
        <w:rPr>
          <w:color w:val="001F5F"/>
          <w:spacing w:val="2"/>
        </w:rPr>
        <w:t xml:space="preserve"> </w:t>
      </w:r>
      <w:r>
        <w:rPr>
          <w:color w:val="001F5F"/>
        </w:rPr>
        <w:t>pupils</w:t>
      </w:r>
      <w:r>
        <w:rPr>
          <w:color w:val="001F5F"/>
          <w:spacing w:val="2"/>
        </w:rPr>
        <w:t xml:space="preserve"> </w:t>
      </w:r>
      <w:r>
        <w:rPr>
          <w:color w:val="001F5F"/>
        </w:rPr>
        <w:t>to</w:t>
      </w:r>
      <w:r>
        <w:rPr>
          <w:color w:val="001F5F"/>
          <w:spacing w:val="1"/>
        </w:rPr>
        <w:t xml:space="preserve"> </w:t>
      </w:r>
      <w:r>
        <w:rPr>
          <w:color w:val="001F5F"/>
        </w:rPr>
        <w:t>access</w:t>
      </w:r>
      <w:r>
        <w:rPr>
          <w:color w:val="001F5F"/>
          <w:spacing w:val="4"/>
        </w:rPr>
        <w:t xml:space="preserve"> </w:t>
      </w:r>
      <w:r>
        <w:rPr>
          <w:color w:val="001F5F"/>
        </w:rPr>
        <w:t>their</w:t>
      </w:r>
      <w:r>
        <w:rPr>
          <w:color w:val="001F5F"/>
          <w:spacing w:val="2"/>
        </w:rPr>
        <w:t xml:space="preserve"> </w:t>
      </w:r>
      <w:r>
        <w:rPr>
          <w:color w:val="001F5F"/>
        </w:rPr>
        <w:t>environment and</w:t>
      </w:r>
      <w:r>
        <w:rPr>
          <w:color w:val="001F5F"/>
          <w:spacing w:val="2"/>
        </w:rPr>
        <w:t xml:space="preserve"> </w:t>
      </w:r>
      <w:r>
        <w:rPr>
          <w:color w:val="001F5F"/>
        </w:rPr>
        <w:t>their</w:t>
      </w:r>
      <w:r>
        <w:rPr>
          <w:color w:val="001F5F"/>
          <w:spacing w:val="2"/>
        </w:rPr>
        <w:t xml:space="preserve"> </w:t>
      </w:r>
      <w:r>
        <w:rPr>
          <w:color w:val="001F5F"/>
        </w:rPr>
        <w:t>education</w:t>
      </w:r>
      <w:r>
        <w:rPr>
          <w:color w:val="001F5F"/>
          <w:spacing w:val="1"/>
        </w:rPr>
        <w:t xml:space="preserve"> </w:t>
      </w:r>
      <w:r>
        <w:rPr>
          <w:color w:val="001F5F"/>
        </w:rPr>
        <w:t>wherever</w:t>
      </w:r>
      <w:r>
        <w:rPr>
          <w:color w:val="001F5F"/>
          <w:spacing w:val="3"/>
        </w:rPr>
        <w:t xml:space="preserve"> </w:t>
      </w:r>
      <w:r>
        <w:rPr>
          <w:color w:val="001F5F"/>
          <w:spacing w:val="-2"/>
        </w:rPr>
        <w:t>necessary,</w:t>
      </w:r>
    </w:p>
    <w:p w14:paraId="1B1C4374" w14:textId="77777777" w:rsidR="00B55713" w:rsidRDefault="003E5128">
      <w:pPr>
        <w:pStyle w:val="BodyText"/>
        <w:spacing w:before="34"/>
        <w:ind w:left="1745"/>
        <w:jc w:val="both"/>
      </w:pPr>
      <w:r>
        <w:rPr>
          <w:color w:val="001F5F"/>
        </w:rPr>
        <w:t>e.g.</w:t>
      </w:r>
      <w:r>
        <w:rPr>
          <w:color w:val="001F5F"/>
          <w:spacing w:val="-6"/>
        </w:rPr>
        <w:t xml:space="preserve"> </w:t>
      </w:r>
      <w:r>
        <w:rPr>
          <w:color w:val="001F5F"/>
        </w:rPr>
        <w:t>by</w:t>
      </w:r>
      <w:r>
        <w:rPr>
          <w:color w:val="001F5F"/>
          <w:spacing w:val="-6"/>
        </w:rPr>
        <w:t xml:space="preserve"> </w:t>
      </w:r>
      <w:r>
        <w:rPr>
          <w:color w:val="001F5F"/>
        </w:rPr>
        <w:t>making</w:t>
      </w:r>
      <w:r>
        <w:rPr>
          <w:color w:val="001F5F"/>
          <w:spacing w:val="-5"/>
        </w:rPr>
        <w:t xml:space="preserve"> </w:t>
      </w:r>
      <w:r>
        <w:rPr>
          <w:color w:val="001F5F"/>
        </w:rPr>
        <w:t>reasonable</w:t>
      </w:r>
      <w:r>
        <w:rPr>
          <w:color w:val="001F5F"/>
          <w:spacing w:val="-6"/>
        </w:rPr>
        <w:t xml:space="preserve"> </w:t>
      </w:r>
      <w:r>
        <w:rPr>
          <w:color w:val="001F5F"/>
        </w:rPr>
        <w:t>adjustments</w:t>
      </w:r>
      <w:r>
        <w:rPr>
          <w:color w:val="001F5F"/>
          <w:spacing w:val="-6"/>
        </w:rPr>
        <w:t xml:space="preserve"> </w:t>
      </w:r>
      <w:r>
        <w:rPr>
          <w:color w:val="001F5F"/>
        </w:rPr>
        <w:t>to</w:t>
      </w:r>
      <w:r>
        <w:rPr>
          <w:color w:val="001F5F"/>
          <w:spacing w:val="-7"/>
        </w:rPr>
        <w:t xml:space="preserve"> </w:t>
      </w:r>
      <w:r>
        <w:rPr>
          <w:color w:val="001F5F"/>
        </w:rPr>
        <w:t>their</w:t>
      </w:r>
      <w:r>
        <w:rPr>
          <w:color w:val="001F5F"/>
          <w:spacing w:val="-5"/>
        </w:rPr>
        <w:t xml:space="preserve"> </w:t>
      </w:r>
      <w:r>
        <w:rPr>
          <w:color w:val="001F5F"/>
          <w:spacing w:val="-2"/>
        </w:rPr>
        <w:t>practice.</w:t>
      </w:r>
    </w:p>
    <w:p w14:paraId="26547B9B" w14:textId="77777777" w:rsidR="00B55713" w:rsidRDefault="003E5128">
      <w:pPr>
        <w:pStyle w:val="BodyText"/>
        <w:spacing w:before="39" w:line="249" w:lineRule="auto"/>
        <w:ind w:left="151" w:right="767" w:hanging="10"/>
        <w:jc w:val="both"/>
      </w:pPr>
      <w:r>
        <w:rPr>
          <w:color w:val="001F5F"/>
        </w:rPr>
        <w:t xml:space="preserve">All staff members and governors will </w:t>
      </w:r>
      <w:proofErr w:type="gramStart"/>
      <w:r>
        <w:rPr>
          <w:color w:val="001F5F"/>
        </w:rPr>
        <w:t>partake</w:t>
      </w:r>
      <w:proofErr w:type="gramEnd"/>
      <w:r>
        <w:rPr>
          <w:color w:val="001F5F"/>
        </w:rPr>
        <w:t xml:space="preserve"> in whole-school training on equality issues related to</w:t>
      </w:r>
      <w:r>
        <w:rPr>
          <w:color w:val="001F5F"/>
          <w:spacing w:val="-1"/>
        </w:rPr>
        <w:t xml:space="preserve"> </w:t>
      </w:r>
      <w:r>
        <w:rPr>
          <w:color w:val="001F5F"/>
        </w:rPr>
        <w:t>the Equality Act 2010. Designated staff members will be trained to effectively support pupils with medical conditions, for example, understanding how to administer insulin.</w:t>
      </w:r>
    </w:p>
    <w:p w14:paraId="1216A135" w14:textId="77777777" w:rsidR="00B55713" w:rsidRDefault="00B55713">
      <w:pPr>
        <w:pStyle w:val="BodyText"/>
        <w:spacing w:before="223"/>
      </w:pPr>
    </w:p>
    <w:p w14:paraId="09333511" w14:textId="77777777" w:rsidR="00B55713" w:rsidRDefault="003E5128">
      <w:pPr>
        <w:pStyle w:val="Heading1"/>
        <w:ind w:left="141"/>
        <w:jc w:val="both"/>
      </w:pPr>
      <w:bookmarkStart w:id="5" w:name="_bookmark5"/>
      <w:bookmarkEnd w:id="5"/>
      <w:r>
        <w:rPr>
          <w:color w:val="001F5F"/>
          <w:spacing w:val="-2"/>
        </w:rPr>
        <w:t>Accessibility</w:t>
      </w:r>
      <w:r>
        <w:rPr>
          <w:color w:val="001F5F"/>
          <w:spacing w:val="7"/>
        </w:rPr>
        <w:t xml:space="preserve"> </w:t>
      </w:r>
      <w:r>
        <w:rPr>
          <w:color w:val="001F5F"/>
          <w:spacing w:val="-4"/>
        </w:rPr>
        <w:t>Plan</w:t>
      </w:r>
    </w:p>
    <w:p w14:paraId="0C87733E" w14:textId="77777777" w:rsidR="00B55713" w:rsidRDefault="003E5128">
      <w:pPr>
        <w:pStyle w:val="BodyText"/>
        <w:spacing w:before="20" w:line="247" w:lineRule="auto"/>
        <w:ind w:left="151" w:right="768" w:hanging="10"/>
        <w:jc w:val="both"/>
      </w:pPr>
      <w:r>
        <w:rPr>
          <w:color w:val="001F5F"/>
        </w:rPr>
        <w:t>The school’s Accessibility Plan demonstrates how access will be improved for pupils with disabilities, staff, parents and</w:t>
      </w:r>
      <w:r>
        <w:rPr>
          <w:color w:val="001F5F"/>
          <w:spacing w:val="-9"/>
        </w:rPr>
        <w:t xml:space="preserve"> </w:t>
      </w:r>
      <w:r>
        <w:rPr>
          <w:color w:val="001F5F"/>
        </w:rPr>
        <w:t>visitors</w:t>
      </w:r>
      <w:r>
        <w:rPr>
          <w:color w:val="001F5F"/>
          <w:spacing w:val="-8"/>
        </w:rPr>
        <w:t xml:space="preserve"> </w:t>
      </w:r>
      <w:r>
        <w:rPr>
          <w:color w:val="001F5F"/>
        </w:rPr>
        <w:t>to</w:t>
      </w:r>
      <w:r>
        <w:rPr>
          <w:color w:val="001F5F"/>
          <w:spacing w:val="-9"/>
        </w:rPr>
        <w:t xml:space="preserve"> </w:t>
      </w:r>
      <w:r>
        <w:rPr>
          <w:color w:val="001F5F"/>
        </w:rPr>
        <w:t>the</w:t>
      </w:r>
      <w:r>
        <w:rPr>
          <w:color w:val="001F5F"/>
          <w:spacing w:val="-7"/>
        </w:rPr>
        <w:t xml:space="preserve"> </w:t>
      </w:r>
      <w:r>
        <w:rPr>
          <w:color w:val="001F5F"/>
        </w:rPr>
        <w:t>school</w:t>
      </w:r>
      <w:r>
        <w:rPr>
          <w:color w:val="001F5F"/>
          <w:spacing w:val="-6"/>
        </w:rPr>
        <w:t xml:space="preserve"> </w:t>
      </w:r>
      <w:r>
        <w:rPr>
          <w:color w:val="001F5F"/>
        </w:rPr>
        <w:t>within</w:t>
      </w:r>
      <w:r>
        <w:rPr>
          <w:color w:val="001F5F"/>
          <w:spacing w:val="-9"/>
        </w:rPr>
        <w:t xml:space="preserve"> </w:t>
      </w:r>
      <w:r>
        <w:rPr>
          <w:color w:val="001F5F"/>
        </w:rPr>
        <w:t>a</w:t>
      </w:r>
      <w:r>
        <w:rPr>
          <w:color w:val="001F5F"/>
          <w:spacing w:val="-8"/>
        </w:rPr>
        <w:t xml:space="preserve"> </w:t>
      </w:r>
      <w:r>
        <w:rPr>
          <w:color w:val="001F5F"/>
        </w:rPr>
        <w:t>given</w:t>
      </w:r>
      <w:r>
        <w:rPr>
          <w:color w:val="001F5F"/>
          <w:spacing w:val="-8"/>
        </w:rPr>
        <w:t xml:space="preserve"> </w:t>
      </w:r>
      <w:r>
        <w:rPr>
          <w:color w:val="001F5F"/>
        </w:rPr>
        <w:t>timeframe.</w:t>
      </w:r>
      <w:r>
        <w:rPr>
          <w:color w:val="001F5F"/>
          <w:spacing w:val="-11"/>
        </w:rPr>
        <w:t xml:space="preserve"> </w:t>
      </w:r>
      <w:r>
        <w:rPr>
          <w:color w:val="001F5F"/>
        </w:rPr>
        <w:t>It</w:t>
      </w:r>
      <w:r>
        <w:rPr>
          <w:color w:val="001F5F"/>
          <w:spacing w:val="-10"/>
        </w:rPr>
        <w:t xml:space="preserve"> </w:t>
      </w:r>
      <w:r>
        <w:rPr>
          <w:color w:val="001F5F"/>
        </w:rPr>
        <w:t>will</w:t>
      </w:r>
      <w:r>
        <w:rPr>
          <w:color w:val="001F5F"/>
          <w:spacing w:val="-6"/>
        </w:rPr>
        <w:t xml:space="preserve"> </w:t>
      </w:r>
      <w:r>
        <w:rPr>
          <w:color w:val="001F5F"/>
        </w:rPr>
        <w:t>be</w:t>
      </w:r>
      <w:r>
        <w:rPr>
          <w:color w:val="001F5F"/>
          <w:spacing w:val="-7"/>
        </w:rPr>
        <w:t xml:space="preserve"> </w:t>
      </w:r>
      <w:r>
        <w:rPr>
          <w:color w:val="001F5F"/>
        </w:rPr>
        <w:t>presented</w:t>
      </w:r>
      <w:r>
        <w:rPr>
          <w:color w:val="001F5F"/>
          <w:spacing w:val="-8"/>
        </w:rPr>
        <w:t xml:space="preserve"> </w:t>
      </w:r>
      <w:r>
        <w:rPr>
          <w:color w:val="001F5F"/>
        </w:rPr>
        <w:t>as</w:t>
      </w:r>
      <w:r>
        <w:rPr>
          <w:color w:val="001F5F"/>
          <w:spacing w:val="-8"/>
        </w:rPr>
        <w:t xml:space="preserve"> </w:t>
      </w:r>
      <w:r>
        <w:rPr>
          <w:color w:val="001F5F"/>
        </w:rPr>
        <w:t>either</w:t>
      </w:r>
      <w:r>
        <w:rPr>
          <w:color w:val="001F5F"/>
          <w:spacing w:val="-8"/>
        </w:rPr>
        <w:t xml:space="preserve"> </w:t>
      </w:r>
      <w:r>
        <w:rPr>
          <w:color w:val="001F5F"/>
        </w:rPr>
        <w:t>a</w:t>
      </w:r>
      <w:r>
        <w:rPr>
          <w:color w:val="001F5F"/>
          <w:spacing w:val="-8"/>
        </w:rPr>
        <w:t xml:space="preserve"> </w:t>
      </w:r>
      <w:r>
        <w:rPr>
          <w:color w:val="001F5F"/>
        </w:rPr>
        <w:t>freestanding</w:t>
      </w:r>
      <w:r>
        <w:rPr>
          <w:color w:val="001F5F"/>
          <w:spacing w:val="-7"/>
        </w:rPr>
        <w:t xml:space="preserve"> </w:t>
      </w:r>
      <w:r>
        <w:rPr>
          <w:color w:val="001F5F"/>
        </w:rPr>
        <w:t>document</w:t>
      </w:r>
      <w:r>
        <w:rPr>
          <w:color w:val="001F5F"/>
          <w:spacing w:val="-10"/>
        </w:rPr>
        <w:t xml:space="preserve"> </w:t>
      </w:r>
      <w:r>
        <w:rPr>
          <w:color w:val="001F5F"/>
        </w:rPr>
        <w:t>or</w:t>
      </w:r>
      <w:r>
        <w:rPr>
          <w:color w:val="001F5F"/>
          <w:spacing w:val="-3"/>
        </w:rPr>
        <w:t xml:space="preserve"> </w:t>
      </w:r>
      <w:r>
        <w:rPr>
          <w:color w:val="001F5F"/>
        </w:rPr>
        <w:t>as</w:t>
      </w:r>
      <w:r>
        <w:rPr>
          <w:color w:val="001F5F"/>
          <w:spacing w:val="-8"/>
        </w:rPr>
        <w:t xml:space="preserve"> </w:t>
      </w:r>
      <w:r>
        <w:rPr>
          <w:color w:val="001F5F"/>
        </w:rPr>
        <w:t>part of</w:t>
      </w:r>
      <w:r>
        <w:rPr>
          <w:color w:val="001F5F"/>
          <w:spacing w:val="-13"/>
        </w:rPr>
        <w:t xml:space="preserve"> </w:t>
      </w:r>
      <w:r>
        <w:rPr>
          <w:color w:val="001F5F"/>
        </w:rPr>
        <w:t>another</w:t>
      </w:r>
      <w:r>
        <w:rPr>
          <w:color w:val="001F5F"/>
          <w:spacing w:val="-12"/>
        </w:rPr>
        <w:t xml:space="preserve"> </w:t>
      </w:r>
      <w:r>
        <w:rPr>
          <w:color w:val="001F5F"/>
        </w:rPr>
        <w:t>document,</w:t>
      </w:r>
      <w:r>
        <w:rPr>
          <w:color w:val="001F5F"/>
          <w:spacing w:val="-9"/>
        </w:rPr>
        <w:t xml:space="preserve"> </w:t>
      </w:r>
      <w:r>
        <w:rPr>
          <w:color w:val="001F5F"/>
        </w:rPr>
        <w:t>such</w:t>
      </w:r>
      <w:r>
        <w:rPr>
          <w:color w:val="001F5F"/>
          <w:spacing w:val="-13"/>
        </w:rPr>
        <w:t xml:space="preserve"> </w:t>
      </w:r>
      <w:r>
        <w:rPr>
          <w:color w:val="001F5F"/>
        </w:rPr>
        <w:t>as</w:t>
      </w:r>
      <w:r>
        <w:rPr>
          <w:color w:val="001F5F"/>
          <w:spacing w:val="-6"/>
        </w:rPr>
        <w:t xml:space="preserve"> </w:t>
      </w:r>
      <w:r>
        <w:rPr>
          <w:color w:val="001F5F"/>
        </w:rPr>
        <w:t>the</w:t>
      </w:r>
      <w:r>
        <w:rPr>
          <w:color w:val="001F5F"/>
          <w:spacing w:val="-11"/>
        </w:rPr>
        <w:t xml:space="preserve"> </w:t>
      </w:r>
      <w:r>
        <w:rPr>
          <w:color w:val="001F5F"/>
        </w:rPr>
        <w:t>School</w:t>
      </w:r>
      <w:r>
        <w:rPr>
          <w:color w:val="001F5F"/>
          <w:spacing w:val="-5"/>
        </w:rPr>
        <w:t xml:space="preserve"> </w:t>
      </w:r>
      <w:r>
        <w:rPr>
          <w:color w:val="001F5F"/>
        </w:rPr>
        <w:t>Development</w:t>
      </w:r>
      <w:r>
        <w:rPr>
          <w:color w:val="001F5F"/>
          <w:spacing w:val="-13"/>
        </w:rPr>
        <w:t xml:space="preserve"> </w:t>
      </w:r>
      <w:r>
        <w:rPr>
          <w:color w:val="001F5F"/>
        </w:rPr>
        <w:t>Plan.</w:t>
      </w:r>
      <w:r>
        <w:rPr>
          <w:color w:val="001F5F"/>
          <w:spacing w:val="-9"/>
        </w:rPr>
        <w:t xml:space="preserve"> </w:t>
      </w:r>
      <w:r>
        <w:rPr>
          <w:color w:val="001F5F"/>
        </w:rPr>
        <w:t>The</w:t>
      </w:r>
      <w:r>
        <w:rPr>
          <w:color w:val="001F5F"/>
          <w:spacing w:val="-11"/>
        </w:rPr>
        <w:t xml:space="preserve"> </w:t>
      </w:r>
      <w:r>
        <w:rPr>
          <w:color w:val="001F5F"/>
        </w:rPr>
        <w:t>Accessibility</w:t>
      </w:r>
      <w:r>
        <w:rPr>
          <w:color w:val="001F5F"/>
          <w:spacing w:val="-11"/>
        </w:rPr>
        <w:t xml:space="preserve"> </w:t>
      </w:r>
      <w:r>
        <w:rPr>
          <w:color w:val="001F5F"/>
        </w:rPr>
        <w:t>Plan</w:t>
      </w:r>
      <w:r>
        <w:rPr>
          <w:color w:val="001F5F"/>
          <w:spacing w:val="-13"/>
        </w:rPr>
        <w:t xml:space="preserve"> </w:t>
      </w:r>
      <w:r>
        <w:rPr>
          <w:color w:val="001F5F"/>
        </w:rPr>
        <w:t>will</w:t>
      </w:r>
      <w:r>
        <w:rPr>
          <w:color w:val="001F5F"/>
          <w:spacing w:val="-9"/>
        </w:rPr>
        <w:t xml:space="preserve"> </w:t>
      </w:r>
      <w:r>
        <w:rPr>
          <w:color w:val="001F5F"/>
        </w:rPr>
        <w:t>be</w:t>
      </w:r>
      <w:r>
        <w:rPr>
          <w:color w:val="001F5F"/>
          <w:spacing w:val="-11"/>
        </w:rPr>
        <w:t xml:space="preserve"> </w:t>
      </w:r>
      <w:r>
        <w:rPr>
          <w:color w:val="001F5F"/>
        </w:rPr>
        <w:t>structured</w:t>
      </w:r>
      <w:r>
        <w:rPr>
          <w:color w:val="001F5F"/>
          <w:spacing w:val="-8"/>
        </w:rPr>
        <w:t xml:space="preserve"> </w:t>
      </w:r>
      <w:r>
        <w:rPr>
          <w:color w:val="001F5F"/>
        </w:rPr>
        <w:t>to</w:t>
      </w:r>
      <w:r>
        <w:rPr>
          <w:color w:val="001F5F"/>
          <w:spacing w:val="-9"/>
        </w:rPr>
        <w:t xml:space="preserve"> </w:t>
      </w:r>
      <w:r>
        <w:rPr>
          <w:color w:val="001F5F"/>
        </w:rPr>
        <w:t>complement and support the school’s Equality Information and Objectives Policy, as well as the Special Educational Needs and Disabilities (SEND) Policy.</w:t>
      </w:r>
    </w:p>
    <w:p w14:paraId="435CCF7D" w14:textId="77777777" w:rsidR="00B55713" w:rsidRDefault="003E5128">
      <w:pPr>
        <w:pStyle w:val="BodyText"/>
        <w:spacing w:before="211"/>
        <w:ind w:left="141"/>
        <w:jc w:val="both"/>
      </w:pPr>
      <w:r>
        <w:rPr>
          <w:color w:val="001F5F"/>
        </w:rPr>
        <w:t>The</w:t>
      </w:r>
      <w:r>
        <w:rPr>
          <w:color w:val="001F5F"/>
          <w:spacing w:val="-4"/>
        </w:rPr>
        <w:t xml:space="preserve"> </w:t>
      </w:r>
      <w:r>
        <w:rPr>
          <w:color w:val="001F5F"/>
        </w:rPr>
        <w:t>plan</w:t>
      </w:r>
      <w:r>
        <w:rPr>
          <w:color w:val="001F5F"/>
          <w:spacing w:val="-5"/>
        </w:rPr>
        <w:t xml:space="preserve"> </w:t>
      </w:r>
      <w:r>
        <w:rPr>
          <w:color w:val="001F5F"/>
        </w:rPr>
        <w:t>has</w:t>
      </w:r>
      <w:r>
        <w:rPr>
          <w:color w:val="001F5F"/>
          <w:spacing w:val="-4"/>
        </w:rPr>
        <w:t xml:space="preserve"> </w:t>
      </w:r>
      <w:r>
        <w:rPr>
          <w:color w:val="001F5F"/>
        </w:rPr>
        <w:t>the</w:t>
      </w:r>
      <w:r>
        <w:rPr>
          <w:color w:val="001F5F"/>
          <w:spacing w:val="-4"/>
        </w:rPr>
        <w:t xml:space="preserve"> </w:t>
      </w:r>
      <w:r>
        <w:rPr>
          <w:color w:val="001F5F"/>
        </w:rPr>
        <w:t>following</w:t>
      </w:r>
      <w:r>
        <w:rPr>
          <w:color w:val="001F5F"/>
          <w:spacing w:val="-3"/>
        </w:rPr>
        <w:t xml:space="preserve"> </w:t>
      </w:r>
      <w:r>
        <w:rPr>
          <w:color w:val="001F5F"/>
        </w:rPr>
        <w:t>key</w:t>
      </w:r>
      <w:r>
        <w:rPr>
          <w:color w:val="001F5F"/>
          <w:spacing w:val="-3"/>
        </w:rPr>
        <w:t xml:space="preserve"> </w:t>
      </w:r>
      <w:r>
        <w:rPr>
          <w:color w:val="001F5F"/>
          <w:spacing w:val="-2"/>
        </w:rPr>
        <w:t>aims:</w:t>
      </w:r>
    </w:p>
    <w:p w14:paraId="5A90D091" w14:textId="77777777" w:rsidR="00B55713" w:rsidRDefault="003E5128">
      <w:pPr>
        <w:pStyle w:val="ListParagraph"/>
        <w:numPr>
          <w:ilvl w:val="0"/>
          <w:numId w:val="1"/>
        </w:numPr>
        <w:tabs>
          <w:tab w:val="left" w:pos="1716"/>
        </w:tabs>
        <w:spacing w:before="249"/>
        <w:ind w:hanging="360"/>
      </w:pPr>
      <w:r>
        <w:rPr>
          <w:color w:val="001F5F"/>
        </w:rPr>
        <w:t>To</w:t>
      </w:r>
      <w:r>
        <w:rPr>
          <w:color w:val="001F5F"/>
          <w:spacing w:val="-8"/>
        </w:rPr>
        <w:t xml:space="preserve"> </w:t>
      </w:r>
      <w:r>
        <w:rPr>
          <w:color w:val="001F5F"/>
        </w:rPr>
        <w:t>increase</w:t>
      </w:r>
      <w:r>
        <w:rPr>
          <w:color w:val="001F5F"/>
          <w:spacing w:val="-5"/>
        </w:rPr>
        <w:t xml:space="preserve"> </w:t>
      </w:r>
      <w:r>
        <w:rPr>
          <w:color w:val="001F5F"/>
        </w:rPr>
        <w:t>the</w:t>
      </w:r>
      <w:r>
        <w:rPr>
          <w:color w:val="001F5F"/>
          <w:spacing w:val="-5"/>
        </w:rPr>
        <w:t xml:space="preserve"> </w:t>
      </w:r>
      <w:r>
        <w:rPr>
          <w:color w:val="001F5F"/>
        </w:rPr>
        <w:t>extent</w:t>
      </w:r>
      <w:r>
        <w:rPr>
          <w:color w:val="001F5F"/>
          <w:spacing w:val="-3"/>
        </w:rPr>
        <w:t xml:space="preserve"> </w:t>
      </w:r>
      <w:r>
        <w:rPr>
          <w:color w:val="001F5F"/>
        </w:rPr>
        <w:t>to</w:t>
      </w:r>
      <w:r>
        <w:rPr>
          <w:color w:val="001F5F"/>
          <w:spacing w:val="-3"/>
        </w:rPr>
        <w:t xml:space="preserve"> </w:t>
      </w:r>
      <w:r>
        <w:rPr>
          <w:color w:val="001F5F"/>
        </w:rPr>
        <w:t>which</w:t>
      </w:r>
      <w:r>
        <w:rPr>
          <w:color w:val="001F5F"/>
          <w:spacing w:val="-6"/>
        </w:rPr>
        <w:t xml:space="preserve"> </w:t>
      </w:r>
      <w:r>
        <w:rPr>
          <w:color w:val="001F5F"/>
        </w:rPr>
        <w:t>pupils</w:t>
      </w:r>
      <w:r>
        <w:rPr>
          <w:color w:val="001F5F"/>
          <w:spacing w:val="-5"/>
        </w:rPr>
        <w:t xml:space="preserve"> </w:t>
      </w:r>
      <w:r>
        <w:rPr>
          <w:color w:val="001F5F"/>
        </w:rPr>
        <w:t>with</w:t>
      </w:r>
      <w:r>
        <w:rPr>
          <w:color w:val="001F5F"/>
          <w:spacing w:val="-5"/>
        </w:rPr>
        <w:t xml:space="preserve"> </w:t>
      </w:r>
      <w:r>
        <w:rPr>
          <w:color w:val="001F5F"/>
        </w:rPr>
        <w:t>disabilities</w:t>
      </w:r>
      <w:r>
        <w:rPr>
          <w:color w:val="001F5F"/>
          <w:spacing w:val="-5"/>
        </w:rPr>
        <w:t xml:space="preserve"> </w:t>
      </w:r>
      <w:r>
        <w:rPr>
          <w:color w:val="001F5F"/>
        </w:rPr>
        <w:t>can</w:t>
      </w:r>
      <w:r>
        <w:rPr>
          <w:color w:val="001F5F"/>
          <w:spacing w:val="-6"/>
        </w:rPr>
        <w:t xml:space="preserve"> </w:t>
      </w:r>
      <w:r>
        <w:rPr>
          <w:color w:val="001F5F"/>
        </w:rPr>
        <w:t>participate</w:t>
      </w:r>
      <w:r>
        <w:rPr>
          <w:color w:val="001F5F"/>
          <w:spacing w:val="-5"/>
        </w:rPr>
        <w:t xml:space="preserve"> </w:t>
      </w:r>
      <w:r>
        <w:rPr>
          <w:color w:val="001F5F"/>
        </w:rPr>
        <w:t>in</w:t>
      </w:r>
      <w:r>
        <w:rPr>
          <w:color w:val="001F5F"/>
          <w:spacing w:val="-6"/>
        </w:rPr>
        <w:t xml:space="preserve"> </w:t>
      </w:r>
      <w:r>
        <w:rPr>
          <w:color w:val="001F5F"/>
        </w:rPr>
        <w:t xml:space="preserve">the </w:t>
      </w:r>
      <w:r>
        <w:rPr>
          <w:color w:val="001F5F"/>
          <w:spacing w:val="-2"/>
        </w:rPr>
        <w:t>curriculum</w:t>
      </w:r>
    </w:p>
    <w:p w14:paraId="009E2292" w14:textId="77777777" w:rsidR="00B55713" w:rsidRDefault="003E5128">
      <w:pPr>
        <w:pStyle w:val="ListParagraph"/>
        <w:numPr>
          <w:ilvl w:val="0"/>
          <w:numId w:val="1"/>
        </w:numPr>
        <w:tabs>
          <w:tab w:val="left" w:pos="1716"/>
        </w:tabs>
        <w:spacing w:line="271" w:lineRule="auto"/>
        <w:ind w:right="767"/>
      </w:pPr>
      <w:r>
        <w:rPr>
          <w:color w:val="001F5F"/>
        </w:rPr>
        <w:t>To improve and maintain the school’s physical environment to enable pupils with disabilities to take advantage of the facilities and education on offer</w:t>
      </w:r>
    </w:p>
    <w:p w14:paraId="4DA0F0FD" w14:textId="77777777" w:rsidR="00B55713" w:rsidRDefault="003E5128">
      <w:pPr>
        <w:pStyle w:val="ListParagraph"/>
        <w:numPr>
          <w:ilvl w:val="0"/>
          <w:numId w:val="1"/>
        </w:numPr>
        <w:tabs>
          <w:tab w:val="left" w:pos="1716"/>
        </w:tabs>
        <w:spacing w:before="37" w:line="271" w:lineRule="auto"/>
        <w:ind w:right="770"/>
      </w:pPr>
      <w:r>
        <w:rPr>
          <w:color w:val="001F5F"/>
        </w:rPr>
        <w:t>To</w:t>
      </w:r>
      <w:r>
        <w:rPr>
          <w:color w:val="001F5F"/>
          <w:spacing w:val="-8"/>
        </w:rPr>
        <w:t xml:space="preserve"> </w:t>
      </w:r>
      <w:r>
        <w:rPr>
          <w:color w:val="001F5F"/>
        </w:rPr>
        <w:t>improve</w:t>
      </w:r>
      <w:r>
        <w:rPr>
          <w:color w:val="001F5F"/>
          <w:spacing w:val="-6"/>
        </w:rPr>
        <w:t xml:space="preserve"> </w:t>
      </w:r>
      <w:r>
        <w:rPr>
          <w:color w:val="001F5F"/>
        </w:rPr>
        <w:t>the</w:t>
      </w:r>
      <w:r>
        <w:rPr>
          <w:color w:val="001F5F"/>
          <w:spacing w:val="-2"/>
        </w:rPr>
        <w:t xml:space="preserve"> </w:t>
      </w:r>
      <w:r>
        <w:rPr>
          <w:color w:val="001F5F"/>
        </w:rPr>
        <w:t>availability</w:t>
      </w:r>
      <w:r>
        <w:rPr>
          <w:color w:val="001F5F"/>
          <w:spacing w:val="-6"/>
        </w:rPr>
        <w:t xml:space="preserve"> </w:t>
      </w:r>
      <w:r>
        <w:rPr>
          <w:color w:val="001F5F"/>
        </w:rPr>
        <w:t>and</w:t>
      </w:r>
      <w:r>
        <w:rPr>
          <w:color w:val="001F5F"/>
          <w:spacing w:val="-8"/>
        </w:rPr>
        <w:t xml:space="preserve"> </w:t>
      </w:r>
      <w:r>
        <w:rPr>
          <w:color w:val="001F5F"/>
        </w:rPr>
        <w:t>delivery</w:t>
      </w:r>
      <w:r>
        <w:rPr>
          <w:color w:val="001F5F"/>
          <w:spacing w:val="-6"/>
        </w:rPr>
        <w:t xml:space="preserve"> </w:t>
      </w:r>
      <w:r>
        <w:rPr>
          <w:color w:val="001F5F"/>
        </w:rPr>
        <w:t>of</w:t>
      </w:r>
      <w:r>
        <w:rPr>
          <w:color w:val="001F5F"/>
          <w:spacing w:val="-7"/>
        </w:rPr>
        <w:t xml:space="preserve"> </w:t>
      </w:r>
      <w:r>
        <w:rPr>
          <w:color w:val="001F5F"/>
        </w:rPr>
        <w:t>written</w:t>
      </w:r>
      <w:r>
        <w:rPr>
          <w:color w:val="001F5F"/>
          <w:spacing w:val="-7"/>
        </w:rPr>
        <w:t xml:space="preserve"> </w:t>
      </w:r>
      <w:r>
        <w:rPr>
          <w:color w:val="001F5F"/>
        </w:rPr>
        <w:t>information</w:t>
      </w:r>
      <w:r>
        <w:rPr>
          <w:color w:val="001F5F"/>
          <w:spacing w:val="-8"/>
        </w:rPr>
        <w:t xml:space="preserve"> </w:t>
      </w:r>
      <w:r>
        <w:rPr>
          <w:color w:val="001F5F"/>
        </w:rPr>
        <w:t>to</w:t>
      </w:r>
      <w:r>
        <w:rPr>
          <w:color w:val="001F5F"/>
          <w:spacing w:val="-4"/>
        </w:rPr>
        <w:t xml:space="preserve"> </w:t>
      </w:r>
      <w:r>
        <w:rPr>
          <w:color w:val="001F5F"/>
        </w:rPr>
        <w:t>pupils,</w:t>
      </w:r>
      <w:r>
        <w:rPr>
          <w:color w:val="001F5F"/>
          <w:spacing w:val="-5"/>
        </w:rPr>
        <w:t xml:space="preserve"> </w:t>
      </w:r>
      <w:r>
        <w:rPr>
          <w:color w:val="001F5F"/>
        </w:rPr>
        <w:t>staff,</w:t>
      </w:r>
      <w:r>
        <w:rPr>
          <w:color w:val="001F5F"/>
          <w:spacing w:val="-5"/>
        </w:rPr>
        <w:t xml:space="preserve"> </w:t>
      </w:r>
      <w:r>
        <w:rPr>
          <w:color w:val="001F5F"/>
        </w:rPr>
        <w:t>parents</w:t>
      </w:r>
      <w:r>
        <w:rPr>
          <w:color w:val="001F5F"/>
          <w:spacing w:val="-7"/>
        </w:rPr>
        <w:t xml:space="preserve"> </w:t>
      </w:r>
      <w:r>
        <w:rPr>
          <w:color w:val="001F5F"/>
        </w:rPr>
        <w:t>and</w:t>
      </w:r>
      <w:r>
        <w:rPr>
          <w:color w:val="001F5F"/>
          <w:spacing w:val="-8"/>
        </w:rPr>
        <w:t xml:space="preserve"> </w:t>
      </w:r>
      <w:r>
        <w:rPr>
          <w:color w:val="001F5F"/>
        </w:rPr>
        <w:t>visitors with disabilities.</w:t>
      </w:r>
    </w:p>
    <w:p w14:paraId="3249EB5C" w14:textId="77777777" w:rsidR="00B55713" w:rsidRDefault="003E5128">
      <w:pPr>
        <w:pStyle w:val="BodyText"/>
        <w:spacing w:before="199" w:line="247" w:lineRule="auto"/>
        <w:ind w:left="151" w:right="763" w:hanging="10"/>
        <w:jc w:val="both"/>
      </w:pPr>
      <w:r>
        <w:rPr>
          <w:color w:val="001F5F"/>
        </w:rPr>
        <w:t>The intention is to provide a projected plan for a three-year period ahead of the next review date, which will be in September 2027. If it is not feasible to undertake all the plans/works during the lifespan of the Accessibility Plan, some items will roll forward into subsequent plans. The school will provide adequate resources for implementing plans, ensuring pupils are sufficiently supported.</w:t>
      </w:r>
    </w:p>
    <w:p w14:paraId="58D6F85F" w14:textId="77777777" w:rsidR="00B55713" w:rsidRDefault="003E5128">
      <w:pPr>
        <w:pStyle w:val="BodyText"/>
        <w:spacing w:before="210" w:line="247" w:lineRule="auto"/>
        <w:ind w:left="151" w:right="767" w:hanging="10"/>
        <w:jc w:val="both"/>
      </w:pPr>
      <w:r>
        <w:rPr>
          <w:color w:val="001F5F"/>
        </w:rPr>
        <w:t xml:space="preserve">The Accessibility Plan will be used to measure the necessity of making reasonable adjustments </w:t>
      </w:r>
      <w:proofErr w:type="gramStart"/>
      <w:r>
        <w:rPr>
          <w:color w:val="001F5F"/>
        </w:rPr>
        <w:t>in order to</w:t>
      </w:r>
      <w:proofErr w:type="gramEnd"/>
      <w:r>
        <w:rPr>
          <w:color w:val="001F5F"/>
        </w:rPr>
        <w:t xml:space="preserve"> accommodate</w:t>
      </w:r>
      <w:r>
        <w:rPr>
          <w:color w:val="001F5F"/>
          <w:spacing w:val="-9"/>
        </w:rPr>
        <w:t xml:space="preserve"> </w:t>
      </w:r>
      <w:r>
        <w:rPr>
          <w:color w:val="001F5F"/>
        </w:rPr>
        <w:t>the</w:t>
      </w:r>
      <w:r>
        <w:rPr>
          <w:color w:val="001F5F"/>
          <w:spacing w:val="-9"/>
        </w:rPr>
        <w:t xml:space="preserve"> </w:t>
      </w:r>
      <w:r>
        <w:rPr>
          <w:color w:val="001F5F"/>
        </w:rPr>
        <w:t>needs</w:t>
      </w:r>
      <w:r>
        <w:rPr>
          <w:color w:val="001F5F"/>
          <w:spacing w:val="-10"/>
        </w:rPr>
        <w:t xml:space="preserve"> </w:t>
      </w:r>
      <w:r>
        <w:rPr>
          <w:color w:val="001F5F"/>
        </w:rPr>
        <w:t>of</w:t>
      </w:r>
      <w:r>
        <w:rPr>
          <w:color w:val="001F5F"/>
          <w:spacing w:val="-10"/>
        </w:rPr>
        <w:t xml:space="preserve"> </w:t>
      </w:r>
      <w:r>
        <w:rPr>
          <w:color w:val="001F5F"/>
        </w:rPr>
        <w:t>people</w:t>
      </w:r>
      <w:r>
        <w:rPr>
          <w:color w:val="001F5F"/>
          <w:spacing w:val="-9"/>
        </w:rPr>
        <w:t xml:space="preserve"> </w:t>
      </w:r>
      <w:r>
        <w:rPr>
          <w:color w:val="001F5F"/>
        </w:rPr>
        <w:t>with</w:t>
      </w:r>
      <w:r>
        <w:rPr>
          <w:color w:val="001F5F"/>
          <w:spacing w:val="-11"/>
        </w:rPr>
        <w:t xml:space="preserve"> </w:t>
      </w:r>
      <w:r>
        <w:rPr>
          <w:color w:val="001F5F"/>
        </w:rPr>
        <w:t>disabilities</w:t>
      </w:r>
      <w:r>
        <w:rPr>
          <w:color w:val="001F5F"/>
          <w:spacing w:val="-10"/>
        </w:rPr>
        <w:t xml:space="preserve"> </w:t>
      </w:r>
      <w:r>
        <w:rPr>
          <w:color w:val="001F5F"/>
        </w:rPr>
        <w:t>where</w:t>
      </w:r>
      <w:r>
        <w:rPr>
          <w:color w:val="001F5F"/>
          <w:spacing w:val="-9"/>
        </w:rPr>
        <w:t xml:space="preserve"> </w:t>
      </w:r>
      <w:r>
        <w:rPr>
          <w:color w:val="001F5F"/>
        </w:rPr>
        <w:t>practicable.</w:t>
      </w:r>
      <w:r>
        <w:rPr>
          <w:color w:val="001F5F"/>
          <w:spacing w:val="-8"/>
        </w:rPr>
        <w:t xml:space="preserve"> </w:t>
      </w:r>
      <w:r>
        <w:rPr>
          <w:color w:val="001F5F"/>
        </w:rPr>
        <w:t>It</w:t>
      </w:r>
      <w:r>
        <w:rPr>
          <w:color w:val="001F5F"/>
          <w:spacing w:val="-12"/>
        </w:rPr>
        <w:t xml:space="preserve"> </w:t>
      </w:r>
      <w:r>
        <w:rPr>
          <w:color w:val="001F5F"/>
        </w:rPr>
        <w:t>will</w:t>
      </w:r>
      <w:r>
        <w:rPr>
          <w:color w:val="001F5F"/>
          <w:spacing w:val="-8"/>
        </w:rPr>
        <w:t xml:space="preserve"> </w:t>
      </w:r>
      <w:r>
        <w:rPr>
          <w:color w:val="001F5F"/>
        </w:rPr>
        <w:t>be</w:t>
      </w:r>
      <w:r>
        <w:rPr>
          <w:color w:val="001F5F"/>
          <w:spacing w:val="-9"/>
        </w:rPr>
        <w:t xml:space="preserve"> </w:t>
      </w:r>
      <w:r>
        <w:rPr>
          <w:color w:val="001F5F"/>
        </w:rPr>
        <w:t>used</w:t>
      </w:r>
      <w:r>
        <w:rPr>
          <w:color w:val="001F5F"/>
          <w:spacing w:val="-10"/>
        </w:rPr>
        <w:t xml:space="preserve"> </w:t>
      </w:r>
      <w:r>
        <w:rPr>
          <w:color w:val="001F5F"/>
        </w:rPr>
        <w:t>to</w:t>
      </w:r>
      <w:r>
        <w:rPr>
          <w:color w:val="001F5F"/>
          <w:spacing w:val="-11"/>
        </w:rPr>
        <w:t xml:space="preserve"> </w:t>
      </w:r>
      <w:r>
        <w:rPr>
          <w:color w:val="001F5F"/>
        </w:rPr>
        <w:t>advise</w:t>
      </w:r>
      <w:r>
        <w:rPr>
          <w:color w:val="001F5F"/>
          <w:spacing w:val="-9"/>
        </w:rPr>
        <w:t xml:space="preserve"> </w:t>
      </w:r>
      <w:r>
        <w:rPr>
          <w:color w:val="001F5F"/>
        </w:rPr>
        <w:t>other</w:t>
      </w:r>
      <w:r>
        <w:rPr>
          <w:color w:val="001F5F"/>
          <w:spacing w:val="-10"/>
        </w:rPr>
        <w:t xml:space="preserve"> </w:t>
      </w:r>
      <w:r>
        <w:rPr>
          <w:color w:val="001F5F"/>
        </w:rPr>
        <w:t>school</w:t>
      </w:r>
      <w:r>
        <w:rPr>
          <w:color w:val="001F5F"/>
          <w:spacing w:val="-8"/>
        </w:rPr>
        <w:t xml:space="preserve"> </w:t>
      </w:r>
      <w:r>
        <w:rPr>
          <w:color w:val="001F5F"/>
        </w:rPr>
        <w:t xml:space="preserve">planning documents and will be </w:t>
      </w:r>
      <w:proofErr w:type="gramStart"/>
      <w:r>
        <w:rPr>
          <w:color w:val="001F5F"/>
        </w:rPr>
        <w:t>reported upon</w:t>
      </w:r>
      <w:proofErr w:type="gramEnd"/>
      <w:r>
        <w:rPr>
          <w:color w:val="001F5F"/>
        </w:rPr>
        <w:t xml:space="preserve"> annually in respect of progress and outcomes.</w:t>
      </w:r>
    </w:p>
    <w:p w14:paraId="4A032715" w14:textId="77777777" w:rsidR="00B55713" w:rsidRDefault="003E5128">
      <w:pPr>
        <w:pStyle w:val="BodyText"/>
        <w:spacing w:before="207" w:line="244" w:lineRule="auto"/>
        <w:ind w:left="151" w:right="768" w:hanging="10"/>
        <w:jc w:val="both"/>
      </w:pPr>
      <w:r>
        <w:rPr>
          <w:color w:val="001F5F"/>
        </w:rPr>
        <w:t>During Ofsted</w:t>
      </w:r>
      <w:r>
        <w:rPr>
          <w:color w:val="001F5F"/>
          <w:spacing w:val="-1"/>
        </w:rPr>
        <w:t xml:space="preserve"> </w:t>
      </w:r>
      <w:r>
        <w:rPr>
          <w:color w:val="001F5F"/>
        </w:rPr>
        <w:t>inspections, the</w:t>
      </w:r>
      <w:r>
        <w:rPr>
          <w:color w:val="001F5F"/>
          <w:spacing w:val="-5"/>
        </w:rPr>
        <w:t xml:space="preserve"> </w:t>
      </w:r>
      <w:r>
        <w:rPr>
          <w:color w:val="001F5F"/>
        </w:rPr>
        <w:t>inspectorate may include the school’s</w:t>
      </w:r>
      <w:r>
        <w:rPr>
          <w:color w:val="001F5F"/>
          <w:spacing w:val="-1"/>
        </w:rPr>
        <w:t xml:space="preserve"> </w:t>
      </w:r>
      <w:r>
        <w:rPr>
          <w:color w:val="001F5F"/>
        </w:rPr>
        <w:t>Accessibility Plan</w:t>
      </w:r>
      <w:r>
        <w:rPr>
          <w:color w:val="001F5F"/>
          <w:spacing w:val="-5"/>
        </w:rPr>
        <w:t xml:space="preserve"> </w:t>
      </w:r>
      <w:r>
        <w:rPr>
          <w:color w:val="001F5F"/>
        </w:rPr>
        <w:t>as</w:t>
      </w:r>
      <w:r>
        <w:rPr>
          <w:color w:val="001F5F"/>
          <w:spacing w:val="-1"/>
        </w:rPr>
        <w:t xml:space="preserve"> </w:t>
      </w:r>
      <w:r>
        <w:rPr>
          <w:color w:val="001F5F"/>
        </w:rPr>
        <w:t>part</w:t>
      </w:r>
      <w:r>
        <w:rPr>
          <w:color w:val="001F5F"/>
          <w:spacing w:val="-3"/>
        </w:rPr>
        <w:t xml:space="preserve"> </w:t>
      </w:r>
      <w:r>
        <w:rPr>
          <w:color w:val="001F5F"/>
        </w:rPr>
        <w:t>of</w:t>
      </w:r>
      <w:r>
        <w:rPr>
          <w:color w:val="001F5F"/>
          <w:spacing w:val="-1"/>
        </w:rPr>
        <w:t xml:space="preserve"> </w:t>
      </w:r>
      <w:r>
        <w:rPr>
          <w:color w:val="001F5F"/>
        </w:rPr>
        <w:t>their</w:t>
      </w:r>
      <w:r>
        <w:rPr>
          <w:color w:val="001F5F"/>
          <w:spacing w:val="-1"/>
        </w:rPr>
        <w:t xml:space="preserve"> </w:t>
      </w:r>
      <w:r>
        <w:rPr>
          <w:color w:val="001F5F"/>
        </w:rPr>
        <w:t>review. Both this policy and the Accessibility Plan will be published on the school website.</w:t>
      </w:r>
    </w:p>
    <w:p w14:paraId="75FF30E9" w14:textId="77777777" w:rsidR="00B55713" w:rsidRDefault="00B55713">
      <w:pPr>
        <w:pStyle w:val="BodyText"/>
        <w:spacing w:line="244" w:lineRule="auto"/>
        <w:jc w:val="both"/>
        <w:sectPr w:rsidR="00B55713">
          <w:pgSz w:w="11910" w:h="16840"/>
          <w:pgMar w:top="1720" w:right="283" w:bottom="1420" w:left="425" w:header="355" w:footer="1224" w:gutter="0"/>
          <w:cols w:space="720"/>
        </w:sectPr>
      </w:pPr>
    </w:p>
    <w:p w14:paraId="5A044424" w14:textId="77777777" w:rsidR="00B55713" w:rsidRDefault="003E5128">
      <w:pPr>
        <w:pStyle w:val="BodyText"/>
      </w:pPr>
      <w:r>
        <w:rPr>
          <w:noProof/>
        </w:rPr>
        <w:lastRenderedPageBreak/>
        <w:drawing>
          <wp:anchor distT="0" distB="0" distL="0" distR="0" simplePos="0" relativeHeight="487411712" behindDoc="1" locked="0" layoutInCell="1" allowOverlap="1" wp14:anchorId="143C256A" wp14:editId="6274002A">
            <wp:simplePos x="0" y="0"/>
            <wp:positionH relativeFrom="page">
              <wp:posOffset>0</wp:posOffset>
            </wp:positionH>
            <wp:positionV relativeFrom="page">
              <wp:posOffset>1812926</wp:posOffset>
            </wp:positionV>
            <wp:extent cx="7542783" cy="7583549"/>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9" cstate="print"/>
                    <a:stretch>
                      <a:fillRect/>
                    </a:stretch>
                  </pic:blipFill>
                  <pic:spPr>
                    <a:xfrm>
                      <a:off x="0" y="0"/>
                      <a:ext cx="7542783" cy="7583549"/>
                    </a:xfrm>
                    <a:prstGeom prst="rect">
                      <a:avLst/>
                    </a:prstGeom>
                  </pic:spPr>
                </pic:pic>
              </a:graphicData>
            </a:graphic>
          </wp:anchor>
        </w:drawing>
      </w:r>
    </w:p>
    <w:p w14:paraId="70B70FB0" w14:textId="77777777" w:rsidR="00B55713" w:rsidRDefault="00B55713">
      <w:pPr>
        <w:pStyle w:val="BodyText"/>
      </w:pPr>
    </w:p>
    <w:p w14:paraId="39E1C162" w14:textId="77777777" w:rsidR="00B55713" w:rsidRDefault="00B55713">
      <w:pPr>
        <w:pStyle w:val="BodyText"/>
        <w:spacing w:before="80"/>
      </w:pPr>
    </w:p>
    <w:p w14:paraId="24C49C8D" w14:textId="77777777" w:rsidR="00B55713" w:rsidRDefault="003E5128">
      <w:pPr>
        <w:pStyle w:val="Heading1"/>
        <w:spacing w:before="1"/>
        <w:jc w:val="both"/>
      </w:pPr>
      <w:bookmarkStart w:id="6" w:name="_bookmark6"/>
      <w:bookmarkEnd w:id="6"/>
      <w:r>
        <w:rPr>
          <w:color w:val="001F5F"/>
        </w:rPr>
        <w:t>Equal</w:t>
      </w:r>
      <w:r>
        <w:rPr>
          <w:color w:val="001F5F"/>
          <w:spacing w:val="-4"/>
        </w:rPr>
        <w:t xml:space="preserve"> </w:t>
      </w:r>
      <w:r>
        <w:rPr>
          <w:color w:val="001F5F"/>
          <w:spacing w:val="-2"/>
        </w:rPr>
        <w:t>opportunities</w:t>
      </w:r>
    </w:p>
    <w:p w14:paraId="25B69FCC" w14:textId="77777777" w:rsidR="00B55713" w:rsidRDefault="003E5128">
      <w:pPr>
        <w:pStyle w:val="BodyText"/>
        <w:spacing w:before="19" w:line="249" w:lineRule="auto"/>
        <w:ind w:left="151" w:right="765" w:hanging="10"/>
        <w:jc w:val="both"/>
      </w:pPr>
      <w:r>
        <w:rPr>
          <w:color w:val="001F5F"/>
        </w:rPr>
        <w:t>The</w:t>
      </w:r>
      <w:r>
        <w:rPr>
          <w:color w:val="001F5F"/>
          <w:spacing w:val="-8"/>
        </w:rPr>
        <w:t xml:space="preserve"> </w:t>
      </w:r>
      <w:r>
        <w:rPr>
          <w:color w:val="001F5F"/>
        </w:rPr>
        <w:t>school</w:t>
      </w:r>
      <w:r>
        <w:rPr>
          <w:color w:val="001F5F"/>
          <w:spacing w:val="-7"/>
        </w:rPr>
        <w:t xml:space="preserve"> </w:t>
      </w:r>
      <w:r>
        <w:rPr>
          <w:color w:val="001F5F"/>
        </w:rPr>
        <w:t>strives</w:t>
      </w:r>
      <w:r>
        <w:rPr>
          <w:color w:val="001F5F"/>
          <w:spacing w:val="-9"/>
        </w:rPr>
        <w:t xml:space="preserve"> </w:t>
      </w:r>
      <w:r>
        <w:rPr>
          <w:color w:val="001F5F"/>
        </w:rPr>
        <w:t>to</w:t>
      </w:r>
      <w:r>
        <w:rPr>
          <w:color w:val="001F5F"/>
          <w:spacing w:val="-10"/>
        </w:rPr>
        <w:t xml:space="preserve"> </w:t>
      </w:r>
      <w:r>
        <w:rPr>
          <w:color w:val="001F5F"/>
        </w:rPr>
        <w:t>ensure</w:t>
      </w:r>
      <w:r>
        <w:rPr>
          <w:color w:val="001F5F"/>
          <w:spacing w:val="-9"/>
        </w:rPr>
        <w:t xml:space="preserve"> </w:t>
      </w:r>
      <w:r>
        <w:rPr>
          <w:color w:val="001F5F"/>
        </w:rPr>
        <w:t>that</w:t>
      </w:r>
      <w:r>
        <w:rPr>
          <w:color w:val="001F5F"/>
          <w:spacing w:val="-11"/>
        </w:rPr>
        <w:t xml:space="preserve"> </w:t>
      </w:r>
      <w:r>
        <w:rPr>
          <w:color w:val="001F5F"/>
        </w:rPr>
        <w:t>all</w:t>
      </w:r>
      <w:r>
        <w:rPr>
          <w:color w:val="001F5F"/>
          <w:spacing w:val="-7"/>
        </w:rPr>
        <w:t xml:space="preserve"> </w:t>
      </w:r>
      <w:r>
        <w:rPr>
          <w:color w:val="001F5F"/>
        </w:rPr>
        <w:t>existing</w:t>
      </w:r>
      <w:r>
        <w:rPr>
          <w:color w:val="001F5F"/>
          <w:spacing w:val="-8"/>
        </w:rPr>
        <w:t xml:space="preserve"> </w:t>
      </w:r>
      <w:r>
        <w:rPr>
          <w:color w:val="001F5F"/>
        </w:rPr>
        <w:t>and</w:t>
      </w:r>
      <w:r>
        <w:rPr>
          <w:color w:val="001F5F"/>
          <w:spacing w:val="-10"/>
        </w:rPr>
        <w:t xml:space="preserve"> </w:t>
      </w:r>
      <w:r>
        <w:rPr>
          <w:color w:val="001F5F"/>
        </w:rPr>
        <w:t>potential</w:t>
      </w:r>
      <w:r>
        <w:rPr>
          <w:color w:val="001F5F"/>
          <w:spacing w:val="-7"/>
        </w:rPr>
        <w:t xml:space="preserve"> </w:t>
      </w:r>
      <w:r>
        <w:rPr>
          <w:color w:val="001F5F"/>
        </w:rPr>
        <w:t>pupils</w:t>
      </w:r>
      <w:r>
        <w:rPr>
          <w:color w:val="001F5F"/>
          <w:spacing w:val="-9"/>
        </w:rPr>
        <w:t xml:space="preserve"> </w:t>
      </w:r>
      <w:r>
        <w:rPr>
          <w:color w:val="001F5F"/>
        </w:rPr>
        <w:t>are</w:t>
      </w:r>
      <w:r>
        <w:rPr>
          <w:color w:val="001F5F"/>
          <w:spacing w:val="-9"/>
        </w:rPr>
        <w:t xml:space="preserve"> </w:t>
      </w:r>
      <w:r>
        <w:rPr>
          <w:color w:val="001F5F"/>
        </w:rPr>
        <w:t>given</w:t>
      </w:r>
      <w:r>
        <w:rPr>
          <w:color w:val="001F5F"/>
          <w:spacing w:val="-9"/>
        </w:rPr>
        <w:t xml:space="preserve"> </w:t>
      </w:r>
      <w:r>
        <w:rPr>
          <w:color w:val="001F5F"/>
        </w:rPr>
        <w:t>the</w:t>
      </w:r>
      <w:r>
        <w:rPr>
          <w:color w:val="001F5F"/>
          <w:spacing w:val="-8"/>
        </w:rPr>
        <w:t xml:space="preserve"> </w:t>
      </w:r>
      <w:r>
        <w:rPr>
          <w:color w:val="001F5F"/>
        </w:rPr>
        <w:t>same</w:t>
      </w:r>
      <w:r>
        <w:rPr>
          <w:color w:val="001F5F"/>
          <w:spacing w:val="-8"/>
        </w:rPr>
        <w:t xml:space="preserve"> </w:t>
      </w:r>
      <w:r>
        <w:rPr>
          <w:color w:val="001F5F"/>
        </w:rPr>
        <w:t>opportunities,</w:t>
      </w:r>
      <w:r>
        <w:rPr>
          <w:color w:val="001F5F"/>
          <w:spacing w:val="-7"/>
        </w:rPr>
        <w:t xml:space="preserve"> </w:t>
      </w:r>
      <w:r>
        <w:rPr>
          <w:color w:val="001F5F"/>
        </w:rPr>
        <w:t>and</w:t>
      </w:r>
      <w:r>
        <w:rPr>
          <w:color w:val="001F5F"/>
          <w:spacing w:val="-10"/>
        </w:rPr>
        <w:t xml:space="preserve"> </w:t>
      </w:r>
      <w:r>
        <w:rPr>
          <w:color w:val="001F5F"/>
        </w:rPr>
        <w:t>is</w:t>
      </w:r>
      <w:r>
        <w:rPr>
          <w:color w:val="001F5F"/>
          <w:spacing w:val="-9"/>
        </w:rPr>
        <w:t xml:space="preserve"> </w:t>
      </w:r>
      <w:r>
        <w:rPr>
          <w:color w:val="001F5F"/>
        </w:rPr>
        <w:t>committed to</w:t>
      </w:r>
      <w:r>
        <w:rPr>
          <w:color w:val="001F5F"/>
          <w:spacing w:val="-4"/>
        </w:rPr>
        <w:t xml:space="preserve"> </w:t>
      </w:r>
      <w:r>
        <w:rPr>
          <w:color w:val="001F5F"/>
        </w:rPr>
        <w:t>developing</w:t>
      </w:r>
      <w:r>
        <w:rPr>
          <w:color w:val="001F5F"/>
          <w:spacing w:val="-2"/>
        </w:rPr>
        <w:t xml:space="preserve"> </w:t>
      </w:r>
      <w:r>
        <w:rPr>
          <w:color w:val="001F5F"/>
        </w:rPr>
        <w:t>a</w:t>
      </w:r>
      <w:r>
        <w:rPr>
          <w:color w:val="001F5F"/>
          <w:spacing w:val="-3"/>
        </w:rPr>
        <w:t xml:space="preserve"> </w:t>
      </w:r>
      <w:r>
        <w:rPr>
          <w:color w:val="001F5F"/>
        </w:rPr>
        <w:t>culture</w:t>
      </w:r>
      <w:r>
        <w:rPr>
          <w:color w:val="001F5F"/>
          <w:spacing w:val="-3"/>
        </w:rPr>
        <w:t xml:space="preserve"> </w:t>
      </w:r>
      <w:r>
        <w:rPr>
          <w:color w:val="001F5F"/>
        </w:rPr>
        <w:t>of</w:t>
      </w:r>
      <w:r>
        <w:rPr>
          <w:color w:val="001F5F"/>
          <w:spacing w:val="-3"/>
        </w:rPr>
        <w:t xml:space="preserve"> </w:t>
      </w:r>
      <w:r>
        <w:rPr>
          <w:color w:val="001F5F"/>
        </w:rPr>
        <w:t>inclusion,</w:t>
      </w:r>
      <w:r>
        <w:rPr>
          <w:color w:val="001F5F"/>
          <w:spacing w:val="-1"/>
        </w:rPr>
        <w:t xml:space="preserve"> </w:t>
      </w:r>
      <w:r>
        <w:rPr>
          <w:color w:val="001F5F"/>
        </w:rPr>
        <w:t>support</w:t>
      </w:r>
      <w:r>
        <w:rPr>
          <w:color w:val="001F5F"/>
          <w:spacing w:val="-6"/>
        </w:rPr>
        <w:t xml:space="preserve"> </w:t>
      </w:r>
      <w:r>
        <w:rPr>
          <w:color w:val="001F5F"/>
        </w:rPr>
        <w:t>and</w:t>
      </w:r>
      <w:r>
        <w:rPr>
          <w:color w:val="001F5F"/>
          <w:spacing w:val="-4"/>
        </w:rPr>
        <w:t xml:space="preserve"> </w:t>
      </w:r>
      <w:r>
        <w:rPr>
          <w:color w:val="001F5F"/>
        </w:rPr>
        <w:t>awareness.</w:t>
      </w:r>
      <w:r>
        <w:rPr>
          <w:color w:val="001F5F"/>
          <w:spacing w:val="-1"/>
        </w:rPr>
        <w:t xml:space="preserve"> </w:t>
      </w:r>
      <w:r>
        <w:rPr>
          <w:color w:val="001F5F"/>
        </w:rPr>
        <w:t>The</w:t>
      </w:r>
      <w:r>
        <w:rPr>
          <w:color w:val="001F5F"/>
          <w:spacing w:val="-3"/>
        </w:rPr>
        <w:t xml:space="preserve"> </w:t>
      </w:r>
      <w:r>
        <w:rPr>
          <w:color w:val="001F5F"/>
        </w:rPr>
        <w:t>Accessibility</w:t>
      </w:r>
      <w:r>
        <w:rPr>
          <w:color w:val="001F5F"/>
          <w:spacing w:val="-3"/>
        </w:rPr>
        <w:t xml:space="preserve"> </w:t>
      </w:r>
      <w:r>
        <w:rPr>
          <w:color w:val="001F5F"/>
        </w:rPr>
        <w:t>Plan</w:t>
      </w:r>
      <w:r>
        <w:rPr>
          <w:color w:val="001F5F"/>
          <w:spacing w:val="-4"/>
        </w:rPr>
        <w:t xml:space="preserve"> </w:t>
      </w:r>
      <w:r>
        <w:rPr>
          <w:color w:val="001F5F"/>
        </w:rPr>
        <w:t>will</w:t>
      </w:r>
      <w:r>
        <w:rPr>
          <w:color w:val="001F5F"/>
          <w:spacing w:val="-1"/>
        </w:rPr>
        <w:t xml:space="preserve"> </w:t>
      </w:r>
      <w:r>
        <w:rPr>
          <w:color w:val="001F5F"/>
        </w:rPr>
        <w:t>detail</w:t>
      </w:r>
      <w:r>
        <w:rPr>
          <w:color w:val="001F5F"/>
          <w:spacing w:val="-1"/>
        </w:rPr>
        <w:t xml:space="preserve"> </w:t>
      </w:r>
      <w:r>
        <w:rPr>
          <w:color w:val="001F5F"/>
        </w:rPr>
        <w:t>any</w:t>
      </w:r>
      <w:r>
        <w:rPr>
          <w:color w:val="001F5F"/>
          <w:spacing w:val="-3"/>
        </w:rPr>
        <w:t xml:space="preserve"> </w:t>
      </w:r>
      <w:r>
        <w:rPr>
          <w:color w:val="001F5F"/>
        </w:rPr>
        <w:t>barriers</w:t>
      </w:r>
      <w:r>
        <w:rPr>
          <w:color w:val="001F5F"/>
          <w:spacing w:val="-3"/>
        </w:rPr>
        <w:t xml:space="preserve"> </w:t>
      </w:r>
      <w:r>
        <w:rPr>
          <w:color w:val="001F5F"/>
        </w:rPr>
        <w:t>which</w:t>
      </w:r>
      <w:r>
        <w:rPr>
          <w:color w:val="001F5F"/>
          <w:spacing w:val="-4"/>
        </w:rPr>
        <w:t xml:space="preserve"> </w:t>
      </w:r>
      <w:r>
        <w:rPr>
          <w:color w:val="001F5F"/>
        </w:rPr>
        <w:t xml:space="preserve">are hindering the opportunities for pupils with SEND. The aim of the plan is to take appropriate measures </w:t>
      </w:r>
      <w:proofErr w:type="gramStart"/>
      <w:r>
        <w:rPr>
          <w:color w:val="001F5F"/>
        </w:rPr>
        <w:t>in order to</w:t>
      </w:r>
      <w:proofErr w:type="gramEnd"/>
      <w:r>
        <w:rPr>
          <w:color w:val="001F5F"/>
        </w:rPr>
        <w:t xml:space="preserve"> overcome these barriers, allowing all pupils equal opportunities.</w:t>
      </w:r>
    </w:p>
    <w:p w14:paraId="6A1D0F07" w14:textId="77777777" w:rsidR="00B55713" w:rsidRDefault="003E5128">
      <w:pPr>
        <w:pStyle w:val="BodyText"/>
        <w:spacing w:before="203" w:line="247" w:lineRule="auto"/>
        <w:ind w:left="151" w:right="769" w:hanging="10"/>
        <w:jc w:val="both"/>
      </w:pPr>
      <w:r>
        <w:rPr>
          <w:color w:val="001F5F"/>
        </w:rPr>
        <w:t>Staff</w:t>
      </w:r>
      <w:r>
        <w:rPr>
          <w:color w:val="001F5F"/>
          <w:spacing w:val="-5"/>
        </w:rPr>
        <w:t xml:space="preserve"> </w:t>
      </w:r>
      <w:r>
        <w:rPr>
          <w:color w:val="001F5F"/>
        </w:rPr>
        <w:t>members</w:t>
      </w:r>
      <w:r>
        <w:rPr>
          <w:color w:val="001F5F"/>
          <w:spacing w:val="-4"/>
        </w:rPr>
        <w:t xml:space="preserve"> </w:t>
      </w:r>
      <w:r>
        <w:rPr>
          <w:color w:val="001F5F"/>
        </w:rPr>
        <w:t>will</w:t>
      </w:r>
      <w:r>
        <w:rPr>
          <w:color w:val="001F5F"/>
          <w:spacing w:val="-2"/>
        </w:rPr>
        <w:t xml:space="preserve"> </w:t>
      </w:r>
      <w:r>
        <w:rPr>
          <w:color w:val="001F5F"/>
        </w:rPr>
        <w:t>be</w:t>
      </w:r>
      <w:r>
        <w:rPr>
          <w:color w:val="001F5F"/>
          <w:spacing w:val="-4"/>
        </w:rPr>
        <w:t xml:space="preserve"> </w:t>
      </w:r>
      <w:r>
        <w:rPr>
          <w:color w:val="001F5F"/>
        </w:rPr>
        <w:t>aware</w:t>
      </w:r>
      <w:r>
        <w:rPr>
          <w:color w:val="001F5F"/>
          <w:spacing w:val="-4"/>
        </w:rPr>
        <w:t xml:space="preserve"> </w:t>
      </w:r>
      <w:r>
        <w:rPr>
          <w:color w:val="001F5F"/>
        </w:rPr>
        <w:t>of</w:t>
      </w:r>
      <w:r>
        <w:rPr>
          <w:color w:val="001F5F"/>
          <w:spacing w:val="-4"/>
        </w:rPr>
        <w:t xml:space="preserve"> </w:t>
      </w:r>
      <w:r>
        <w:rPr>
          <w:color w:val="001F5F"/>
        </w:rPr>
        <w:t>any</w:t>
      </w:r>
      <w:r>
        <w:rPr>
          <w:color w:val="001F5F"/>
          <w:spacing w:val="-4"/>
        </w:rPr>
        <w:t xml:space="preserve"> </w:t>
      </w:r>
      <w:r>
        <w:rPr>
          <w:color w:val="001F5F"/>
        </w:rPr>
        <w:t>pupils</w:t>
      </w:r>
      <w:r>
        <w:rPr>
          <w:color w:val="001F5F"/>
          <w:spacing w:val="-4"/>
        </w:rPr>
        <w:t xml:space="preserve"> </w:t>
      </w:r>
      <w:r>
        <w:rPr>
          <w:color w:val="001F5F"/>
        </w:rPr>
        <w:t>who</w:t>
      </w:r>
      <w:r>
        <w:rPr>
          <w:color w:val="001F5F"/>
          <w:spacing w:val="-6"/>
        </w:rPr>
        <w:t xml:space="preserve"> </w:t>
      </w:r>
      <w:r>
        <w:rPr>
          <w:color w:val="001F5F"/>
        </w:rPr>
        <w:t>are</w:t>
      </w:r>
      <w:r>
        <w:rPr>
          <w:color w:val="001F5F"/>
          <w:spacing w:val="-4"/>
        </w:rPr>
        <w:t xml:space="preserve"> </w:t>
      </w:r>
      <w:r>
        <w:rPr>
          <w:color w:val="001F5F"/>
        </w:rPr>
        <w:t>at</w:t>
      </w:r>
      <w:r>
        <w:rPr>
          <w:color w:val="001F5F"/>
          <w:spacing w:val="-7"/>
        </w:rPr>
        <w:t xml:space="preserve"> </w:t>
      </w:r>
      <w:r>
        <w:rPr>
          <w:color w:val="001F5F"/>
        </w:rPr>
        <w:t>a</w:t>
      </w:r>
      <w:r>
        <w:rPr>
          <w:color w:val="001F5F"/>
          <w:spacing w:val="-9"/>
        </w:rPr>
        <w:t xml:space="preserve"> </w:t>
      </w:r>
      <w:r>
        <w:rPr>
          <w:color w:val="001F5F"/>
        </w:rPr>
        <w:t>substantial</w:t>
      </w:r>
      <w:r>
        <w:rPr>
          <w:color w:val="001F5F"/>
          <w:spacing w:val="-3"/>
        </w:rPr>
        <w:t xml:space="preserve"> </w:t>
      </w:r>
      <w:r>
        <w:rPr>
          <w:color w:val="001F5F"/>
        </w:rPr>
        <w:t>disadvantage</w:t>
      </w:r>
      <w:r>
        <w:rPr>
          <w:color w:val="001F5F"/>
          <w:spacing w:val="-4"/>
        </w:rPr>
        <w:t xml:space="preserve"> </w:t>
      </w:r>
      <w:r>
        <w:rPr>
          <w:color w:val="001F5F"/>
        </w:rPr>
        <w:t>and</w:t>
      </w:r>
      <w:r>
        <w:rPr>
          <w:color w:val="001F5F"/>
          <w:spacing w:val="-5"/>
        </w:rPr>
        <w:t xml:space="preserve"> </w:t>
      </w:r>
      <w:r>
        <w:rPr>
          <w:color w:val="001F5F"/>
        </w:rPr>
        <w:t>will</w:t>
      </w:r>
      <w:r>
        <w:rPr>
          <w:color w:val="001F5F"/>
          <w:spacing w:val="-2"/>
        </w:rPr>
        <w:t xml:space="preserve"> </w:t>
      </w:r>
      <w:r>
        <w:rPr>
          <w:color w:val="001F5F"/>
        </w:rPr>
        <w:t>take</w:t>
      </w:r>
      <w:r>
        <w:rPr>
          <w:color w:val="001F5F"/>
          <w:spacing w:val="-4"/>
        </w:rPr>
        <w:t xml:space="preserve"> </w:t>
      </w:r>
      <w:r>
        <w:rPr>
          <w:color w:val="001F5F"/>
        </w:rPr>
        <w:t>the</w:t>
      </w:r>
      <w:r>
        <w:rPr>
          <w:color w:val="001F5F"/>
          <w:spacing w:val="-4"/>
        </w:rPr>
        <w:t xml:space="preserve"> </w:t>
      </w:r>
      <w:r>
        <w:rPr>
          <w:color w:val="001F5F"/>
        </w:rPr>
        <w:t>appropriate</w:t>
      </w:r>
      <w:r>
        <w:rPr>
          <w:color w:val="001F5F"/>
          <w:spacing w:val="-9"/>
        </w:rPr>
        <w:t xml:space="preserve"> </w:t>
      </w:r>
      <w:r>
        <w:rPr>
          <w:color w:val="001F5F"/>
        </w:rPr>
        <w:t>steps to ensure the pupil is effectively supported. Wherever</w:t>
      </w:r>
      <w:r>
        <w:rPr>
          <w:color w:val="001F5F"/>
          <w:spacing w:val="-3"/>
        </w:rPr>
        <w:t xml:space="preserve"> </w:t>
      </w:r>
      <w:r>
        <w:rPr>
          <w:color w:val="001F5F"/>
        </w:rPr>
        <w:t>possible, teaching staff will adapt</w:t>
      </w:r>
      <w:r>
        <w:rPr>
          <w:color w:val="001F5F"/>
          <w:spacing w:val="-1"/>
        </w:rPr>
        <w:t xml:space="preserve"> </w:t>
      </w:r>
      <w:r>
        <w:rPr>
          <w:color w:val="001F5F"/>
        </w:rPr>
        <w:t>their lesson plans and the curriculum</w:t>
      </w:r>
      <w:r>
        <w:rPr>
          <w:color w:val="001F5F"/>
          <w:spacing w:val="-1"/>
        </w:rPr>
        <w:t xml:space="preserve"> </w:t>
      </w:r>
      <w:r>
        <w:rPr>
          <w:color w:val="001F5F"/>
        </w:rPr>
        <w:t>to allow</w:t>
      </w:r>
      <w:r>
        <w:rPr>
          <w:color w:val="001F5F"/>
          <w:spacing w:val="-2"/>
        </w:rPr>
        <w:t xml:space="preserve"> </w:t>
      </w:r>
      <w:r>
        <w:rPr>
          <w:color w:val="001F5F"/>
        </w:rPr>
        <w:t>all pupils</w:t>
      </w:r>
      <w:r>
        <w:rPr>
          <w:color w:val="001F5F"/>
          <w:spacing w:val="-2"/>
        </w:rPr>
        <w:t xml:space="preserve"> </w:t>
      </w:r>
      <w:r>
        <w:rPr>
          <w:color w:val="001F5F"/>
        </w:rPr>
        <w:t>to reach their</w:t>
      </w:r>
      <w:r>
        <w:rPr>
          <w:color w:val="001F5F"/>
          <w:spacing w:val="-2"/>
        </w:rPr>
        <w:t xml:space="preserve"> </w:t>
      </w:r>
      <w:r>
        <w:rPr>
          <w:color w:val="001F5F"/>
        </w:rPr>
        <w:t>full potential</w:t>
      </w:r>
      <w:r>
        <w:rPr>
          <w:color w:val="001F5F"/>
          <w:spacing w:val="-1"/>
        </w:rPr>
        <w:t xml:space="preserve"> </w:t>
      </w:r>
      <w:r>
        <w:rPr>
          <w:color w:val="001F5F"/>
        </w:rPr>
        <w:t>and</w:t>
      </w:r>
      <w:r>
        <w:rPr>
          <w:color w:val="001F5F"/>
          <w:spacing w:val="-3"/>
        </w:rPr>
        <w:t xml:space="preserve"> </w:t>
      </w:r>
      <w:r>
        <w:rPr>
          <w:color w:val="001F5F"/>
        </w:rPr>
        <w:t>receive</w:t>
      </w:r>
      <w:r>
        <w:rPr>
          <w:color w:val="001F5F"/>
          <w:spacing w:val="-2"/>
        </w:rPr>
        <w:t xml:space="preserve"> </w:t>
      </w:r>
      <w:r>
        <w:rPr>
          <w:color w:val="001F5F"/>
        </w:rPr>
        <w:t>the support they</w:t>
      </w:r>
      <w:r>
        <w:rPr>
          <w:color w:val="001F5F"/>
          <w:spacing w:val="-1"/>
        </w:rPr>
        <w:t xml:space="preserve"> </w:t>
      </w:r>
      <w:r>
        <w:rPr>
          <w:color w:val="001F5F"/>
        </w:rPr>
        <w:t>need. The</w:t>
      </w:r>
      <w:r>
        <w:rPr>
          <w:color w:val="001F5F"/>
          <w:spacing w:val="-2"/>
        </w:rPr>
        <w:t xml:space="preserve"> </w:t>
      </w:r>
      <w:r>
        <w:rPr>
          <w:color w:val="001F5F"/>
        </w:rPr>
        <w:t>school will ensure that all extracurricular activities are accessible to all pupils and make reasonable adjustments to allow pupils with SEND to participate in all school activities.</w:t>
      </w:r>
    </w:p>
    <w:p w14:paraId="77D6690A" w14:textId="77777777" w:rsidR="00B55713" w:rsidRDefault="00B55713">
      <w:pPr>
        <w:pStyle w:val="BodyText"/>
        <w:spacing w:before="231"/>
      </w:pPr>
    </w:p>
    <w:p w14:paraId="77889B3E" w14:textId="77777777" w:rsidR="00B55713" w:rsidRDefault="003E5128">
      <w:pPr>
        <w:pStyle w:val="Heading1"/>
      </w:pPr>
      <w:bookmarkStart w:id="7" w:name="_bookmark7"/>
      <w:bookmarkEnd w:id="7"/>
      <w:r>
        <w:rPr>
          <w:color w:val="001F5F"/>
          <w:spacing w:val="-2"/>
        </w:rPr>
        <w:t>Admissions</w:t>
      </w:r>
    </w:p>
    <w:p w14:paraId="4EB8880B" w14:textId="77777777" w:rsidR="00B55713" w:rsidRDefault="003E5128">
      <w:pPr>
        <w:pStyle w:val="BodyText"/>
        <w:spacing w:before="24" w:line="244" w:lineRule="auto"/>
        <w:ind w:left="151" w:right="173" w:hanging="10"/>
      </w:pPr>
      <w:r>
        <w:rPr>
          <w:color w:val="001F5F"/>
        </w:rPr>
        <w:t>The</w:t>
      </w:r>
      <w:r>
        <w:rPr>
          <w:color w:val="001F5F"/>
          <w:spacing w:val="-2"/>
        </w:rPr>
        <w:t xml:space="preserve"> </w:t>
      </w:r>
      <w:r>
        <w:rPr>
          <w:color w:val="001F5F"/>
        </w:rPr>
        <w:t>school will act in</w:t>
      </w:r>
      <w:r>
        <w:rPr>
          <w:color w:val="001F5F"/>
          <w:spacing w:val="-3"/>
        </w:rPr>
        <w:t xml:space="preserve"> </w:t>
      </w:r>
      <w:r>
        <w:rPr>
          <w:color w:val="001F5F"/>
        </w:rPr>
        <w:t>accordance with its</w:t>
      </w:r>
      <w:r>
        <w:rPr>
          <w:color w:val="001F5F"/>
          <w:spacing w:val="-2"/>
        </w:rPr>
        <w:t xml:space="preserve"> </w:t>
      </w:r>
      <w:r>
        <w:rPr>
          <w:color w:val="001F5F"/>
        </w:rPr>
        <w:t>Admissions</w:t>
      </w:r>
      <w:r>
        <w:rPr>
          <w:color w:val="001F5F"/>
          <w:spacing w:val="-2"/>
        </w:rPr>
        <w:t xml:space="preserve"> </w:t>
      </w:r>
      <w:r>
        <w:rPr>
          <w:color w:val="001F5F"/>
        </w:rPr>
        <w:t>Policy.</w:t>
      </w:r>
      <w:r>
        <w:rPr>
          <w:color w:val="001F5F"/>
          <w:spacing w:val="-1"/>
        </w:rPr>
        <w:t xml:space="preserve"> </w:t>
      </w:r>
      <w:r>
        <w:rPr>
          <w:color w:val="001F5F"/>
        </w:rPr>
        <w:t>The</w:t>
      </w:r>
      <w:r>
        <w:rPr>
          <w:color w:val="001F5F"/>
          <w:spacing w:val="-2"/>
        </w:rPr>
        <w:t xml:space="preserve"> </w:t>
      </w:r>
      <w:proofErr w:type="gramStart"/>
      <w:r>
        <w:rPr>
          <w:color w:val="001F5F"/>
        </w:rPr>
        <w:t>same</w:t>
      </w:r>
      <w:r>
        <w:rPr>
          <w:color w:val="001F5F"/>
          <w:spacing w:val="-2"/>
        </w:rPr>
        <w:t xml:space="preserve"> </w:t>
      </w:r>
      <w:r>
        <w:rPr>
          <w:color w:val="001F5F"/>
        </w:rPr>
        <w:t>entry</w:t>
      </w:r>
      <w:proofErr w:type="gramEnd"/>
      <w:r>
        <w:rPr>
          <w:color w:val="001F5F"/>
        </w:rPr>
        <w:t xml:space="preserve"> criteria</w:t>
      </w:r>
      <w:r>
        <w:rPr>
          <w:color w:val="001F5F"/>
          <w:spacing w:val="-2"/>
        </w:rPr>
        <w:t xml:space="preserve"> </w:t>
      </w:r>
      <w:r>
        <w:rPr>
          <w:color w:val="001F5F"/>
        </w:rPr>
        <w:t>will be</w:t>
      </w:r>
      <w:r>
        <w:rPr>
          <w:color w:val="001F5F"/>
          <w:spacing w:val="-2"/>
        </w:rPr>
        <w:t xml:space="preserve"> </w:t>
      </w:r>
      <w:r>
        <w:rPr>
          <w:color w:val="001F5F"/>
        </w:rPr>
        <w:t>applied</w:t>
      </w:r>
      <w:r>
        <w:rPr>
          <w:color w:val="001F5F"/>
          <w:spacing w:val="-3"/>
        </w:rPr>
        <w:t xml:space="preserve"> </w:t>
      </w:r>
      <w:r>
        <w:rPr>
          <w:color w:val="001F5F"/>
        </w:rPr>
        <w:t>to all pupils</w:t>
      </w:r>
      <w:r>
        <w:rPr>
          <w:color w:val="001F5F"/>
          <w:spacing w:val="-2"/>
        </w:rPr>
        <w:t xml:space="preserve"> </w:t>
      </w:r>
      <w:r>
        <w:rPr>
          <w:color w:val="001F5F"/>
        </w:rPr>
        <w:t>and potential pupils.</w:t>
      </w:r>
    </w:p>
    <w:p w14:paraId="1847E4D7" w14:textId="77777777" w:rsidR="00B55713" w:rsidRDefault="00B55713">
      <w:pPr>
        <w:pStyle w:val="BodyText"/>
        <w:spacing w:before="43"/>
      </w:pPr>
    </w:p>
    <w:p w14:paraId="1922D397" w14:textId="77777777" w:rsidR="00B55713" w:rsidRDefault="003E5128">
      <w:pPr>
        <w:pStyle w:val="Heading1"/>
      </w:pPr>
      <w:bookmarkStart w:id="8" w:name="_bookmark8"/>
      <w:bookmarkEnd w:id="8"/>
      <w:r>
        <w:rPr>
          <w:color w:val="001F5F"/>
          <w:spacing w:val="-2"/>
        </w:rPr>
        <w:t>Curriculum</w:t>
      </w:r>
    </w:p>
    <w:p w14:paraId="681C0645" w14:textId="77777777" w:rsidR="00B55713" w:rsidRDefault="003E5128">
      <w:pPr>
        <w:pStyle w:val="BodyText"/>
        <w:spacing w:before="20" w:line="249" w:lineRule="auto"/>
        <w:ind w:left="151" w:right="766" w:hanging="10"/>
        <w:jc w:val="both"/>
      </w:pPr>
      <w:r>
        <w:rPr>
          <w:color w:val="001F5F"/>
        </w:rPr>
        <w:t>The school is committed to providing a healthy environment that enables full curriculum access and values and includes all pupils</w:t>
      </w:r>
      <w:r>
        <w:rPr>
          <w:color w:val="001F5F"/>
          <w:spacing w:val="-1"/>
        </w:rPr>
        <w:t xml:space="preserve"> </w:t>
      </w:r>
      <w:r>
        <w:rPr>
          <w:color w:val="001F5F"/>
        </w:rPr>
        <w:t>regardless of</w:t>
      </w:r>
      <w:r>
        <w:rPr>
          <w:color w:val="001F5F"/>
          <w:spacing w:val="-1"/>
        </w:rPr>
        <w:t xml:space="preserve"> </w:t>
      </w:r>
      <w:r>
        <w:rPr>
          <w:color w:val="001F5F"/>
        </w:rPr>
        <w:t>their</w:t>
      </w:r>
      <w:r>
        <w:rPr>
          <w:color w:val="001F5F"/>
          <w:spacing w:val="-1"/>
        </w:rPr>
        <w:t xml:space="preserve"> </w:t>
      </w:r>
      <w:r>
        <w:rPr>
          <w:color w:val="001F5F"/>
        </w:rPr>
        <w:t>education, physical, sensory, social, spiritual and</w:t>
      </w:r>
      <w:r>
        <w:rPr>
          <w:color w:val="001F5F"/>
          <w:spacing w:val="-1"/>
        </w:rPr>
        <w:t xml:space="preserve"> </w:t>
      </w:r>
      <w:r>
        <w:rPr>
          <w:color w:val="001F5F"/>
        </w:rPr>
        <w:t>emotional needs.</w:t>
      </w:r>
      <w:r>
        <w:rPr>
          <w:color w:val="001F5F"/>
          <w:spacing w:val="-4"/>
        </w:rPr>
        <w:t xml:space="preserve"> </w:t>
      </w:r>
      <w:r>
        <w:rPr>
          <w:color w:val="001F5F"/>
        </w:rPr>
        <w:t>No</w:t>
      </w:r>
      <w:r>
        <w:rPr>
          <w:color w:val="001F5F"/>
          <w:spacing w:val="-2"/>
        </w:rPr>
        <w:t xml:space="preserve"> </w:t>
      </w:r>
      <w:r>
        <w:rPr>
          <w:color w:val="001F5F"/>
        </w:rPr>
        <w:t>pupil is excluded from any aspect of the school curriculum due to their disabilities or impairments. The school aims to provide a differentiated curriculum to enable all pupils to feel secure and make progress.</w:t>
      </w:r>
    </w:p>
    <w:p w14:paraId="16296AAC" w14:textId="77777777" w:rsidR="00B55713" w:rsidRDefault="003E5128">
      <w:pPr>
        <w:pStyle w:val="BodyText"/>
        <w:spacing w:before="203" w:line="249" w:lineRule="auto"/>
        <w:ind w:left="151" w:right="759" w:hanging="10"/>
        <w:jc w:val="both"/>
      </w:pPr>
      <w:r>
        <w:rPr>
          <w:color w:val="001F5F"/>
        </w:rPr>
        <w:t>The Headteacher or subject leader and the SENCO will work together to ensure that the pupil’s EHC plan is implemented, and that the teaching of that subject is adjusted for the pupil wherever necessary in line with their EHC plan.</w:t>
      </w:r>
      <w:r>
        <w:rPr>
          <w:color w:val="001F5F"/>
          <w:spacing w:val="-1"/>
        </w:rPr>
        <w:t xml:space="preserve"> </w:t>
      </w:r>
      <w:r>
        <w:rPr>
          <w:color w:val="001F5F"/>
        </w:rPr>
        <w:t>Where</w:t>
      </w:r>
      <w:r>
        <w:rPr>
          <w:color w:val="001F5F"/>
          <w:spacing w:val="-2"/>
        </w:rPr>
        <w:t xml:space="preserve"> </w:t>
      </w:r>
      <w:r>
        <w:rPr>
          <w:color w:val="001F5F"/>
        </w:rPr>
        <w:t>any</w:t>
      </w:r>
      <w:r>
        <w:rPr>
          <w:color w:val="001F5F"/>
          <w:spacing w:val="-2"/>
        </w:rPr>
        <w:t xml:space="preserve"> </w:t>
      </w:r>
      <w:r>
        <w:rPr>
          <w:color w:val="001F5F"/>
        </w:rPr>
        <w:t>amendments to the provisions</w:t>
      </w:r>
      <w:r>
        <w:rPr>
          <w:color w:val="001F5F"/>
          <w:spacing w:val="-2"/>
        </w:rPr>
        <w:t xml:space="preserve"> </w:t>
      </w:r>
      <w:r>
        <w:rPr>
          <w:color w:val="001F5F"/>
        </w:rPr>
        <w:t>of the plan</w:t>
      </w:r>
      <w:r>
        <w:rPr>
          <w:color w:val="001F5F"/>
          <w:spacing w:val="-3"/>
        </w:rPr>
        <w:t xml:space="preserve"> </w:t>
      </w:r>
      <w:r>
        <w:rPr>
          <w:color w:val="001F5F"/>
        </w:rPr>
        <w:t>need to be amended</w:t>
      </w:r>
      <w:r>
        <w:rPr>
          <w:color w:val="001F5F"/>
          <w:spacing w:val="-3"/>
        </w:rPr>
        <w:t xml:space="preserve"> </w:t>
      </w:r>
      <w:r>
        <w:rPr>
          <w:color w:val="001F5F"/>
        </w:rPr>
        <w:t>or adapted to allow</w:t>
      </w:r>
      <w:r>
        <w:rPr>
          <w:color w:val="001F5F"/>
          <w:spacing w:val="-2"/>
        </w:rPr>
        <w:t xml:space="preserve"> </w:t>
      </w:r>
      <w:r>
        <w:rPr>
          <w:color w:val="001F5F"/>
        </w:rPr>
        <w:t>the</w:t>
      </w:r>
      <w:r>
        <w:rPr>
          <w:color w:val="001F5F"/>
          <w:spacing w:val="-2"/>
        </w:rPr>
        <w:t xml:space="preserve"> </w:t>
      </w:r>
      <w:proofErr w:type="gramStart"/>
      <w:r>
        <w:rPr>
          <w:color w:val="001F5F"/>
        </w:rPr>
        <w:t>pupil</w:t>
      </w:r>
      <w:proofErr w:type="gramEnd"/>
      <w:r>
        <w:rPr>
          <w:color w:val="001F5F"/>
        </w:rPr>
        <w:t xml:space="preserve"> to reach their full potential in each subject, advice will be sought from outside agencies where necessary.</w:t>
      </w:r>
    </w:p>
    <w:p w14:paraId="4DEE07A6" w14:textId="77777777" w:rsidR="00B55713" w:rsidRDefault="003E5128">
      <w:pPr>
        <w:pStyle w:val="BodyText"/>
        <w:spacing w:before="198" w:line="249" w:lineRule="auto"/>
        <w:ind w:left="151" w:right="765" w:hanging="10"/>
        <w:jc w:val="both"/>
      </w:pPr>
      <w:r>
        <w:rPr>
          <w:color w:val="001F5F"/>
        </w:rPr>
        <w:t>Where areas of the curriculum present challenges for a pupil, these are dealt with on an individual basis. The class teacher,</w:t>
      </w:r>
      <w:r>
        <w:rPr>
          <w:color w:val="001F5F"/>
          <w:spacing w:val="-10"/>
        </w:rPr>
        <w:t xml:space="preserve"> </w:t>
      </w:r>
      <w:r>
        <w:rPr>
          <w:color w:val="001F5F"/>
        </w:rPr>
        <w:t>in</w:t>
      </w:r>
      <w:r>
        <w:rPr>
          <w:color w:val="001F5F"/>
          <w:spacing w:val="-13"/>
        </w:rPr>
        <w:t xml:space="preserve"> </w:t>
      </w:r>
      <w:r>
        <w:rPr>
          <w:color w:val="001F5F"/>
        </w:rPr>
        <w:t>discussion</w:t>
      </w:r>
      <w:r>
        <w:rPr>
          <w:color w:val="001F5F"/>
          <w:spacing w:val="-12"/>
        </w:rPr>
        <w:t xml:space="preserve"> </w:t>
      </w:r>
      <w:r>
        <w:rPr>
          <w:color w:val="001F5F"/>
        </w:rPr>
        <w:t>with</w:t>
      </w:r>
      <w:r>
        <w:rPr>
          <w:color w:val="001F5F"/>
          <w:spacing w:val="-8"/>
        </w:rPr>
        <w:t xml:space="preserve"> </w:t>
      </w:r>
      <w:r>
        <w:rPr>
          <w:color w:val="001F5F"/>
        </w:rPr>
        <w:t>the</w:t>
      </w:r>
      <w:r>
        <w:rPr>
          <w:color w:val="001F5F"/>
          <w:spacing w:val="-11"/>
        </w:rPr>
        <w:t xml:space="preserve"> </w:t>
      </w:r>
      <w:r>
        <w:rPr>
          <w:color w:val="001F5F"/>
        </w:rPr>
        <w:t>pupil</w:t>
      </w:r>
      <w:r>
        <w:rPr>
          <w:color w:val="001F5F"/>
          <w:spacing w:val="-10"/>
        </w:rPr>
        <w:t xml:space="preserve"> </w:t>
      </w:r>
      <w:r>
        <w:rPr>
          <w:color w:val="001F5F"/>
        </w:rPr>
        <w:t>and</w:t>
      </w:r>
      <w:r>
        <w:rPr>
          <w:color w:val="001F5F"/>
          <w:spacing w:val="-13"/>
        </w:rPr>
        <w:t xml:space="preserve"> </w:t>
      </w:r>
      <w:r>
        <w:rPr>
          <w:color w:val="001F5F"/>
        </w:rPr>
        <w:t>their</w:t>
      </w:r>
      <w:r>
        <w:rPr>
          <w:color w:val="001F5F"/>
          <w:spacing w:val="-11"/>
        </w:rPr>
        <w:t xml:space="preserve"> </w:t>
      </w:r>
      <w:r>
        <w:rPr>
          <w:color w:val="001F5F"/>
        </w:rPr>
        <w:t>parents,</w:t>
      </w:r>
      <w:r>
        <w:rPr>
          <w:color w:val="001F5F"/>
          <w:spacing w:val="-5"/>
        </w:rPr>
        <w:t xml:space="preserve"> </w:t>
      </w:r>
      <w:r>
        <w:rPr>
          <w:color w:val="001F5F"/>
        </w:rPr>
        <w:t>will</w:t>
      </w:r>
      <w:r>
        <w:rPr>
          <w:color w:val="001F5F"/>
          <w:spacing w:val="-10"/>
        </w:rPr>
        <w:t xml:space="preserve"> </w:t>
      </w:r>
      <w:r>
        <w:rPr>
          <w:color w:val="001F5F"/>
        </w:rPr>
        <w:t>ensure</w:t>
      </w:r>
      <w:r>
        <w:rPr>
          <w:color w:val="001F5F"/>
          <w:spacing w:val="-11"/>
        </w:rPr>
        <w:t xml:space="preserve"> </w:t>
      </w:r>
      <w:r>
        <w:rPr>
          <w:color w:val="001F5F"/>
        </w:rPr>
        <w:t>that</w:t>
      </w:r>
      <w:r>
        <w:rPr>
          <w:color w:val="001F5F"/>
          <w:spacing w:val="-9"/>
        </w:rPr>
        <w:t xml:space="preserve"> </w:t>
      </w:r>
      <w:r>
        <w:rPr>
          <w:color w:val="001F5F"/>
        </w:rPr>
        <w:t>all</w:t>
      </w:r>
      <w:r>
        <w:rPr>
          <w:color w:val="001F5F"/>
          <w:spacing w:val="-10"/>
        </w:rPr>
        <w:t xml:space="preserve"> </w:t>
      </w:r>
      <w:r>
        <w:rPr>
          <w:color w:val="001F5F"/>
        </w:rPr>
        <w:t>adjustments</w:t>
      </w:r>
      <w:r>
        <w:rPr>
          <w:color w:val="001F5F"/>
          <w:spacing w:val="-12"/>
        </w:rPr>
        <w:t xml:space="preserve"> </w:t>
      </w:r>
      <w:r>
        <w:rPr>
          <w:color w:val="001F5F"/>
        </w:rPr>
        <w:t>possible,</w:t>
      </w:r>
      <w:r>
        <w:rPr>
          <w:color w:val="001F5F"/>
          <w:spacing w:val="-9"/>
        </w:rPr>
        <w:t xml:space="preserve"> </w:t>
      </w:r>
      <w:r>
        <w:rPr>
          <w:color w:val="001F5F"/>
        </w:rPr>
        <w:t>in</w:t>
      </w:r>
      <w:r>
        <w:rPr>
          <w:color w:val="001F5F"/>
          <w:spacing w:val="-13"/>
        </w:rPr>
        <w:t xml:space="preserve"> </w:t>
      </w:r>
      <w:r>
        <w:rPr>
          <w:color w:val="001F5F"/>
        </w:rPr>
        <w:t>line</w:t>
      </w:r>
      <w:r>
        <w:rPr>
          <w:color w:val="001F5F"/>
          <w:spacing w:val="-10"/>
        </w:rPr>
        <w:t xml:space="preserve"> </w:t>
      </w:r>
      <w:r>
        <w:rPr>
          <w:color w:val="001F5F"/>
        </w:rPr>
        <w:t>with</w:t>
      </w:r>
      <w:r>
        <w:rPr>
          <w:color w:val="001F5F"/>
          <w:spacing w:val="-13"/>
        </w:rPr>
        <w:t xml:space="preserve"> </w:t>
      </w:r>
      <w:r>
        <w:rPr>
          <w:color w:val="001F5F"/>
        </w:rPr>
        <w:t>common sense and practical application, will be made for any disability or impairment. Physical education lessons will be adapted, wherever possible, to allow pupils with disabilities to participate in lessons.</w:t>
      </w:r>
    </w:p>
    <w:p w14:paraId="3FA849DD" w14:textId="77777777" w:rsidR="00B55713" w:rsidRDefault="003E5128">
      <w:pPr>
        <w:pStyle w:val="BodyText"/>
        <w:spacing w:before="199" w:line="249" w:lineRule="auto"/>
        <w:ind w:left="151" w:right="767" w:hanging="10"/>
        <w:jc w:val="both"/>
      </w:pPr>
      <w:r>
        <w:rPr>
          <w:color w:val="001F5F"/>
        </w:rPr>
        <w:t xml:space="preserve">There are established procedures for the identification and support of pupils with SEND in place at the school. Detailed pupil information on pupils with SEND are given to relevant staff </w:t>
      </w:r>
      <w:proofErr w:type="gramStart"/>
      <w:r>
        <w:rPr>
          <w:color w:val="001F5F"/>
        </w:rPr>
        <w:t>in order to</w:t>
      </w:r>
      <w:proofErr w:type="gramEnd"/>
      <w:r>
        <w:rPr>
          <w:color w:val="001F5F"/>
        </w:rPr>
        <w:t xml:space="preserve"> aid teaching, e.g. ‘pupil </w:t>
      </w:r>
      <w:proofErr w:type="gramStart"/>
      <w:r>
        <w:rPr>
          <w:color w:val="001F5F"/>
          <w:spacing w:val="-2"/>
        </w:rPr>
        <w:t>passports’</w:t>
      </w:r>
      <w:proofErr w:type="gramEnd"/>
      <w:r>
        <w:rPr>
          <w:color w:val="001F5F"/>
          <w:spacing w:val="-2"/>
        </w:rPr>
        <w:t>.</w:t>
      </w:r>
    </w:p>
    <w:p w14:paraId="362685F7" w14:textId="77777777" w:rsidR="00B55713" w:rsidRDefault="003E5128">
      <w:pPr>
        <w:pStyle w:val="BodyText"/>
        <w:spacing w:before="199" w:line="278" w:lineRule="auto"/>
        <w:ind w:left="151" w:right="173"/>
      </w:pPr>
      <w:r>
        <w:rPr>
          <w:color w:val="001F5F"/>
        </w:rPr>
        <w:t>Specialist</w:t>
      </w:r>
      <w:r>
        <w:rPr>
          <w:color w:val="001F5F"/>
          <w:spacing w:val="-5"/>
        </w:rPr>
        <w:t xml:space="preserve"> </w:t>
      </w:r>
      <w:r>
        <w:rPr>
          <w:color w:val="001F5F"/>
        </w:rPr>
        <w:t>resources</w:t>
      </w:r>
      <w:r>
        <w:rPr>
          <w:color w:val="001F5F"/>
          <w:spacing w:val="-3"/>
        </w:rPr>
        <w:t xml:space="preserve"> </w:t>
      </w:r>
      <w:r>
        <w:rPr>
          <w:color w:val="001F5F"/>
        </w:rPr>
        <w:t>are</w:t>
      </w:r>
      <w:r>
        <w:rPr>
          <w:color w:val="001F5F"/>
          <w:spacing w:val="-3"/>
        </w:rPr>
        <w:t xml:space="preserve"> </w:t>
      </w:r>
      <w:r>
        <w:rPr>
          <w:color w:val="001F5F"/>
        </w:rPr>
        <w:t>available</w:t>
      </w:r>
      <w:r>
        <w:rPr>
          <w:color w:val="001F5F"/>
          <w:spacing w:val="-3"/>
        </w:rPr>
        <w:t xml:space="preserve"> </w:t>
      </w:r>
      <w:r>
        <w:rPr>
          <w:color w:val="001F5F"/>
        </w:rPr>
        <w:t>for</w:t>
      </w:r>
      <w:r>
        <w:rPr>
          <w:color w:val="001F5F"/>
          <w:spacing w:val="-3"/>
        </w:rPr>
        <w:t xml:space="preserve"> </w:t>
      </w:r>
      <w:r>
        <w:rPr>
          <w:color w:val="001F5F"/>
        </w:rPr>
        <w:t>pupils</w:t>
      </w:r>
      <w:r>
        <w:rPr>
          <w:color w:val="001F5F"/>
          <w:spacing w:val="-3"/>
        </w:rPr>
        <w:t xml:space="preserve"> </w:t>
      </w:r>
      <w:r>
        <w:rPr>
          <w:color w:val="001F5F"/>
        </w:rPr>
        <w:t>with</w:t>
      </w:r>
      <w:r>
        <w:rPr>
          <w:color w:val="001F5F"/>
          <w:spacing w:val="-4"/>
        </w:rPr>
        <w:t xml:space="preserve"> </w:t>
      </w:r>
      <w:r>
        <w:rPr>
          <w:color w:val="001F5F"/>
        </w:rPr>
        <w:t>visual</w:t>
      </w:r>
      <w:r>
        <w:rPr>
          <w:color w:val="001F5F"/>
          <w:spacing w:val="-6"/>
        </w:rPr>
        <w:t xml:space="preserve"> </w:t>
      </w:r>
      <w:r>
        <w:rPr>
          <w:color w:val="001F5F"/>
        </w:rPr>
        <w:t>impairments,</w:t>
      </w:r>
      <w:r>
        <w:rPr>
          <w:color w:val="001F5F"/>
          <w:spacing w:val="-1"/>
        </w:rPr>
        <w:t xml:space="preserve"> </w:t>
      </w:r>
      <w:r>
        <w:rPr>
          <w:color w:val="001F5F"/>
        </w:rPr>
        <w:t>such</w:t>
      </w:r>
      <w:r>
        <w:rPr>
          <w:color w:val="001F5F"/>
          <w:spacing w:val="-4"/>
        </w:rPr>
        <w:t xml:space="preserve"> </w:t>
      </w:r>
      <w:proofErr w:type="gramStart"/>
      <w:r>
        <w:rPr>
          <w:color w:val="001F5F"/>
        </w:rPr>
        <w:t>a</w:t>
      </w:r>
      <w:r>
        <w:rPr>
          <w:color w:val="001F5F"/>
          <w:spacing w:val="-3"/>
        </w:rPr>
        <w:t xml:space="preserve"> </w:t>
      </w:r>
      <w:r>
        <w:rPr>
          <w:color w:val="001F5F"/>
        </w:rPr>
        <w:t>large</w:t>
      </w:r>
      <w:proofErr w:type="gramEnd"/>
      <w:r>
        <w:rPr>
          <w:color w:val="001F5F"/>
          <w:spacing w:val="-3"/>
        </w:rPr>
        <w:t xml:space="preserve"> </w:t>
      </w:r>
      <w:r>
        <w:rPr>
          <w:color w:val="001F5F"/>
        </w:rPr>
        <w:t>print</w:t>
      </w:r>
      <w:r>
        <w:rPr>
          <w:color w:val="001F5F"/>
          <w:spacing w:val="-5"/>
        </w:rPr>
        <w:t xml:space="preserve"> </w:t>
      </w:r>
      <w:r>
        <w:rPr>
          <w:color w:val="001F5F"/>
        </w:rPr>
        <w:t>reading</w:t>
      </w:r>
      <w:r>
        <w:rPr>
          <w:color w:val="001F5F"/>
          <w:spacing w:val="-2"/>
        </w:rPr>
        <w:t xml:space="preserve"> </w:t>
      </w:r>
      <w:proofErr w:type="gramStart"/>
      <w:r>
        <w:rPr>
          <w:color w:val="001F5F"/>
        </w:rPr>
        <w:t>books</w:t>
      </w:r>
      <w:proofErr w:type="gramEnd"/>
      <w:r>
        <w:rPr>
          <w:color w:val="001F5F"/>
        </w:rPr>
        <w:t>.</w:t>
      </w:r>
      <w:r>
        <w:rPr>
          <w:color w:val="001F5F"/>
          <w:spacing w:val="-1"/>
        </w:rPr>
        <w:t xml:space="preserve"> </w:t>
      </w:r>
      <w:r>
        <w:rPr>
          <w:color w:val="001F5F"/>
        </w:rPr>
        <w:t>Teaching</w:t>
      </w:r>
      <w:r>
        <w:rPr>
          <w:color w:val="001F5F"/>
          <w:spacing w:val="-2"/>
        </w:rPr>
        <w:t xml:space="preserve"> </w:t>
      </w:r>
      <w:r>
        <w:rPr>
          <w:color w:val="001F5F"/>
        </w:rPr>
        <w:t xml:space="preserve">Assistants are deployed to implement specific literacy, numeracy and speech </w:t>
      </w:r>
      <w:proofErr w:type="spellStart"/>
      <w:r>
        <w:rPr>
          <w:color w:val="001F5F"/>
        </w:rPr>
        <w:t>programmes</w:t>
      </w:r>
      <w:proofErr w:type="spellEnd"/>
      <w:r>
        <w:rPr>
          <w:color w:val="001F5F"/>
        </w:rPr>
        <w:t>.</w:t>
      </w:r>
    </w:p>
    <w:p w14:paraId="7EEE3708" w14:textId="77777777" w:rsidR="00B55713" w:rsidRDefault="00B55713">
      <w:pPr>
        <w:pStyle w:val="BodyText"/>
        <w:spacing w:before="20"/>
      </w:pPr>
    </w:p>
    <w:p w14:paraId="13C23A1A" w14:textId="77777777" w:rsidR="00B55713" w:rsidRDefault="003E5128">
      <w:pPr>
        <w:pStyle w:val="Heading1"/>
        <w:jc w:val="both"/>
      </w:pPr>
      <w:bookmarkStart w:id="9" w:name="_bookmark9"/>
      <w:bookmarkEnd w:id="9"/>
      <w:r>
        <w:rPr>
          <w:color w:val="001F5F"/>
        </w:rPr>
        <w:t>Physical</w:t>
      </w:r>
      <w:r>
        <w:rPr>
          <w:color w:val="001F5F"/>
          <w:spacing w:val="-6"/>
        </w:rPr>
        <w:t xml:space="preserve"> </w:t>
      </w:r>
      <w:r>
        <w:rPr>
          <w:color w:val="001F5F"/>
          <w:spacing w:val="-2"/>
        </w:rPr>
        <w:t>environment</w:t>
      </w:r>
    </w:p>
    <w:p w14:paraId="1D3BA53B" w14:textId="77777777" w:rsidR="00B55713" w:rsidRDefault="003E5128">
      <w:pPr>
        <w:pStyle w:val="BodyText"/>
        <w:spacing w:before="24" w:line="247" w:lineRule="auto"/>
        <w:ind w:left="151" w:right="771" w:hanging="10"/>
        <w:jc w:val="both"/>
      </w:pPr>
      <w:r>
        <w:rPr>
          <w:color w:val="001F5F"/>
        </w:rPr>
        <w:t>The school is committed to ensuring that all pupils, staff members, parents and visitors have equal access to areas and facilities within the school premises. There are no parts of the school to which pupils with disabilities have limited or no access to.</w:t>
      </w:r>
    </w:p>
    <w:p w14:paraId="143E7B3D" w14:textId="77777777" w:rsidR="00B55713" w:rsidRDefault="00B55713">
      <w:pPr>
        <w:pStyle w:val="BodyText"/>
        <w:spacing w:line="247" w:lineRule="auto"/>
        <w:jc w:val="both"/>
        <w:sectPr w:rsidR="00B55713">
          <w:pgSz w:w="11910" w:h="16840"/>
          <w:pgMar w:top="1720" w:right="283" w:bottom="1420" w:left="425" w:header="355" w:footer="1224" w:gutter="0"/>
          <w:cols w:space="720"/>
        </w:sectPr>
      </w:pPr>
    </w:p>
    <w:p w14:paraId="3C0A8C7B" w14:textId="77777777" w:rsidR="00B55713" w:rsidRDefault="003E5128">
      <w:pPr>
        <w:pStyle w:val="BodyText"/>
      </w:pPr>
      <w:r>
        <w:rPr>
          <w:noProof/>
        </w:rPr>
        <w:lastRenderedPageBreak/>
        <w:drawing>
          <wp:anchor distT="0" distB="0" distL="0" distR="0" simplePos="0" relativeHeight="487412224" behindDoc="1" locked="0" layoutInCell="1" allowOverlap="1" wp14:anchorId="17372EFD" wp14:editId="3B1270AF">
            <wp:simplePos x="0" y="0"/>
            <wp:positionH relativeFrom="page">
              <wp:posOffset>0</wp:posOffset>
            </wp:positionH>
            <wp:positionV relativeFrom="page">
              <wp:posOffset>1812926</wp:posOffset>
            </wp:positionV>
            <wp:extent cx="7542783" cy="7583549"/>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9" cstate="print"/>
                    <a:stretch>
                      <a:fillRect/>
                    </a:stretch>
                  </pic:blipFill>
                  <pic:spPr>
                    <a:xfrm>
                      <a:off x="0" y="0"/>
                      <a:ext cx="7542783" cy="7583549"/>
                    </a:xfrm>
                    <a:prstGeom prst="rect">
                      <a:avLst/>
                    </a:prstGeom>
                  </pic:spPr>
                </pic:pic>
              </a:graphicData>
            </a:graphic>
          </wp:anchor>
        </w:drawing>
      </w:r>
    </w:p>
    <w:p w14:paraId="7BBC22CC" w14:textId="77777777" w:rsidR="00B55713" w:rsidRDefault="00B55713">
      <w:pPr>
        <w:pStyle w:val="BodyText"/>
      </w:pPr>
    </w:p>
    <w:p w14:paraId="7B8FDD53" w14:textId="77777777" w:rsidR="00B55713" w:rsidRDefault="00B55713">
      <w:pPr>
        <w:pStyle w:val="BodyText"/>
        <w:spacing w:before="80"/>
      </w:pPr>
    </w:p>
    <w:p w14:paraId="592AA4AC" w14:textId="77777777" w:rsidR="00B55713" w:rsidRDefault="003E5128">
      <w:pPr>
        <w:pStyle w:val="BodyText"/>
        <w:spacing w:before="1" w:line="249" w:lineRule="auto"/>
        <w:ind w:left="151" w:right="768" w:hanging="10"/>
        <w:jc w:val="both"/>
      </w:pPr>
      <w:r>
        <w:rPr>
          <w:color w:val="001F5F"/>
        </w:rPr>
        <w:t>The</w:t>
      </w:r>
      <w:r>
        <w:rPr>
          <w:color w:val="001F5F"/>
          <w:spacing w:val="-6"/>
        </w:rPr>
        <w:t xml:space="preserve"> </w:t>
      </w:r>
      <w:r>
        <w:rPr>
          <w:color w:val="001F5F"/>
        </w:rPr>
        <w:t>school</w:t>
      </w:r>
      <w:r>
        <w:rPr>
          <w:color w:val="001F5F"/>
          <w:spacing w:val="-5"/>
        </w:rPr>
        <w:t xml:space="preserve"> </w:t>
      </w:r>
      <w:r>
        <w:rPr>
          <w:color w:val="001F5F"/>
        </w:rPr>
        <w:t>has</w:t>
      </w:r>
      <w:r>
        <w:rPr>
          <w:color w:val="001F5F"/>
          <w:spacing w:val="-3"/>
        </w:rPr>
        <w:t xml:space="preserve"> </w:t>
      </w:r>
      <w:r>
        <w:rPr>
          <w:color w:val="001F5F"/>
        </w:rPr>
        <w:t>toilet</w:t>
      </w:r>
      <w:r>
        <w:rPr>
          <w:color w:val="001F5F"/>
          <w:spacing w:val="-8"/>
        </w:rPr>
        <w:t xml:space="preserve"> </w:t>
      </w:r>
      <w:r>
        <w:rPr>
          <w:color w:val="001F5F"/>
        </w:rPr>
        <w:t>facilities</w:t>
      </w:r>
      <w:r>
        <w:rPr>
          <w:color w:val="001F5F"/>
          <w:spacing w:val="-7"/>
        </w:rPr>
        <w:t xml:space="preserve"> </w:t>
      </w:r>
      <w:r>
        <w:rPr>
          <w:color w:val="001F5F"/>
        </w:rPr>
        <w:t>suitable</w:t>
      </w:r>
      <w:r>
        <w:rPr>
          <w:color w:val="001F5F"/>
          <w:spacing w:val="-6"/>
        </w:rPr>
        <w:t xml:space="preserve"> </w:t>
      </w:r>
      <w:r>
        <w:rPr>
          <w:color w:val="001F5F"/>
        </w:rPr>
        <w:t>for</w:t>
      </w:r>
      <w:r>
        <w:rPr>
          <w:color w:val="001F5F"/>
          <w:spacing w:val="-7"/>
        </w:rPr>
        <w:t xml:space="preserve"> </w:t>
      </w:r>
      <w:r>
        <w:rPr>
          <w:color w:val="001F5F"/>
        </w:rPr>
        <w:t>people</w:t>
      </w:r>
      <w:r>
        <w:rPr>
          <w:color w:val="001F5F"/>
          <w:spacing w:val="-6"/>
        </w:rPr>
        <w:t xml:space="preserve"> </w:t>
      </w:r>
      <w:r>
        <w:rPr>
          <w:color w:val="001F5F"/>
        </w:rPr>
        <w:t>with disabilities</w:t>
      </w:r>
      <w:r>
        <w:rPr>
          <w:color w:val="001F5F"/>
          <w:spacing w:val="-7"/>
        </w:rPr>
        <w:t xml:space="preserve"> </w:t>
      </w:r>
      <w:r>
        <w:rPr>
          <w:color w:val="001F5F"/>
        </w:rPr>
        <w:t>which</w:t>
      </w:r>
      <w:r>
        <w:rPr>
          <w:color w:val="001F5F"/>
          <w:spacing w:val="-8"/>
        </w:rPr>
        <w:t xml:space="preserve"> </w:t>
      </w:r>
      <w:r>
        <w:rPr>
          <w:color w:val="001F5F"/>
        </w:rPr>
        <w:t>are</w:t>
      </w:r>
      <w:r>
        <w:rPr>
          <w:color w:val="001F5F"/>
          <w:spacing w:val="-7"/>
        </w:rPr>
        <w:t xml:space="preserve"> </w:t>
      </w:r>
      <w:r>
        <w:rPr>
          <w:color w:val="001F5F"/>
        </w:rPr>
        <w:t>fitted</w:t>
      </w:r>
      <w:r>
        <w:rPr>
          <w:color w:val="001F5F"/>
          <w:spacing w:val="-7"/>
        </w:rPr>
        <w:t xml:space="preserve"> </w:t>
      </w:r>
      <w:r>
        <w:rPr>
          <w:color w:val="001F5F"/>
        </w:rPr>
        <w:t>with</w:t>
      </w:r>
      <w:r>
        <w:rPr>
          <w:color w:val="001F5F"/>
          <w:spacing w:val="-3"/>
        </w:rPr>
        <w:t xml:space="preserve"> </w:t>
      </w:r>
      <w:r>
        <w:rPr>
          <w:color w:val="001F5F"/>
        </w:rPr>
        <w:t>a</w:t>
      </w:r>
      <w:r>
        <w:rPr>
          <w:color w:val="001F5F"/>
          <w:spacing w:val="-3"/>
        </w:rPr>
        <w:t xml:space="preserve"> </w:t>
      </w:r>
      <w:r>
        <w:rPr>
          <w:color w:val="001F5F"/>
        </w:rPr>
        <w:t>handrail</w:t>
      </w:r>
      <w:r>
        <w:rPr>
          <w:color w:val="001F5F"/>
          <w:spacing w:val="-5"/>
        </w:rPr>
        <w:t xml:space="preserve"> </w:t>
      </w:r>
      <w:r>
        <w:rPr>
          <w:color w:val="001F5F"/>
        </w:rPr>
        <w:t>and</w:t>
      </w:r>
      <w:r>
        <w:rPr>
          <w:color w:val="001F5F"/>
          <w:spacing w:val="-8"/>
        </w:rPr>
        <w:t xml:space="preserve"> </w:t>
      </w:r>
      <w:r>
        <w:rPr>
          <w:color w:val="001F5F"/>
        </w:rPr>
        <w:t>an</w:t>
      </w:r>
      <w:r>
        <w:rPr>
          <w:color w:val="001F5F"/>
          <w:spacing w:val="-3"/>
        </w:rPr>
        <w:t xml:space="preserve"> </w:t>
      </w:r>
      <w:r>
        <w:rPr>
          <w:color w:val="001F5F"/>
        </w:rPr>
        <w:t>emergency pull cord. There are provisions for nappy changing.</w:t>
      </w:r>
    </w:p>
    <w:p w14:paraId="53FC4D80" w14:textId="77777777" w:rsidR="00B55713" w:rsidRDefault="003E5128">
      <w:pPr>
        <w:pStyle w:val="BodyText"/>
        <w:spacing w:before="199" w:line="249" w:lineRule="auto"/>
        <w:ind w:left="151" w:right="767" w:hanging="10"/>
        <w:jc w:val="both"/>
      </w:pPr>
      <w:r>
        <w:rPr>
          <w:color w:val="001F5F"/>
        </w:rPr>
        <w:t>Where entrances to the school are not flat, a ramp is supplied for access. Wide doors are fitted throughout the school</w:t>
      </w:r>
      <w:r>
        <w:rPr>
          <w:color w:val="001F5F"/>
          <w:spacing w:val="-12"/>
        </w:rPr>
        <w:t xml:space="preserve"> </w:t>
      </w:r>
      <w:r>
        <w:rPr>
          <w:color w:val="001F5F"/>
        </w:rPr>
        <w:t>to</w:t>
      </w:r>
      <w:r>
        <w:rPr>
          <w:color w:val="001F5F"/>
          <w:spacing w:val="-10"/>
        </w:rPr>
        <w:t xml:space="preserve"> </w:t>
      </w:r>
      <w:r>
        <w:rPr>
          <w:color w:val="001F5F"/>
        </w:rPr>
        <w:t>allow</w:t>
      </w:r>
      <w:r>
        <w:rPr>
          <w:color w:val="001F5F"/>
          <w:spacing w:val="-12"/>
        </w:rPr>
        <w:t xml:space="preserve"> </w:t>
      </w:r>
      <w:r>
        <w:rPr>
          <w:color w:val="001F5F"/>
        </w:rPr>
        <w:t>for</w:t>
      </w:r>
      <w:r>
        <w:rPr>
          <w:color w:val="001F5F"/>
          <w:spacing w:val="-13"/>
        </w:rPr>
        <w:t xml:space="preserve"> </w:t>
      </w:r>
      <w:r>
        <w:rPr>
          <w:color w:val="001F5F"/>
        </w:rPr>
        <w:t>wheelchair</w:t>
      </w:r>
      <w:r>
        <w:rPr>
          <w:color w:val="001F5F"/>
          <w:spacing w:val="-12"/>
        </w:rPr>
        <w:t xml:space="preserve"> </w:t>
      </w:r>
      <w:r>
        <w:rPr>
          <w:color w:val="001F5F"/>
        </w:rPr>
        <w:t>access.</w:t>
      </w:r>
      <w:r>
        <w:rPr>
          <w:color w:val="001F5F"/>
          <w:spacing w:val="-10"/>
        </w:rPr>
        <w:t xml:space="preserve"> </w:t>
      </w:r>
      <w:r>
        <w:rPr>
          <w:color w:val="001F5F"/>
        </w:rPr>
        <w:t>The</w:t>
      </w:r>
      <w:r>
        <w:rPr>
          <w:color w:val="001F5F"/>
          <w:spacing w:val="-7"/>
        </w:rPr>
        <w:t xml:space="preserve"> </w:t>
      </w:r>
      <w:r>
        <w:rPr>
          <w:color w:val="001F5F"/>
        </w:rPr>
        <w:t>corridor</w:t>
      </w:r>
      <w:r>
        <w:rPr>
          <w:color w:val="001F5F"/>
          <w:spacing w:val="-13"/>
        </w:rPr>
        <w:t xml:space="preserve"> </w:t>
      </w:r>
      <w:r>
        <w:rPr>
          <w:color w:val="001F5F"/>
        </w:rPr>
        <w:t>flooring</w:t>
      </w:r>
      <w:r>
        <w:rPr>
          <w:color w:val="001F5F"/>
          <w:spacing w:val="-10"/>
        </w:rPr>
        <w:t xml:space="preserve"> </w:t>
      </w:r>
      <w:r>
        <w:rPr>
          <w:color w:val="001F5F"/>
        </w:rPr>
        <w:t>and</w:t>
      </w:r>
      <w:r>
        <w:rPr>
          <w:color w:val="001F5F"/>
          <w:spacing w:val="-13"/>
        </w:rPr>
        <w:t xml:space="preserve"> </w:t>
      </w:r>
      <w:r>
        <w:rPr>
          <w:color w:val="001F5F"/>
        </w:rPr>
        <w:t>lighting</w:t>
      </w:r>
      <w:r>
        <w:rPr>
          <w:color w:val="001F5F"/>
          <w:spacing w:val="-10"/>
        </w:rPr>
        <w:t xml:space="preserve"> </w:t>
      </w:r>
      <w:proofErr w:type="gramStart"/>
      <w:r>
        <w:rPr>
          <w:color w:val="001F5F"/>
        </w:rPr>
        <w:t>is</w:t>
      </w:r>
      <w:proofErr w:type="gramEnd"/>
      <w:r>
        <w:rPr>
          <w:color w:val="001F5F"/>
          <w:spacing w:val="-13"/>
        </w:rPr>
        <w:t xml:space="preserve"> </w:t>
      </w:r>
      <w:r>
        <w:rPr>
          <w:color w:val="001F5F"/>
        </w:rPr>
        <w:t>designed</w:t>
      </w:r>
      <w:r>
        <w:rPr>
          <w:color w:val="001F5F"/>
          <w:spacing w:val="-12"/>
        </w:rPr>
        <w:t xml:space="preserve"> </w:t>
      </w:r>
      <w:r>
        <w:rPr>
          <w:color w:val="001F5F"/>
        </w:rPr>
        <w:t>to</w:t>
      </w:r>
      <w:r>
        <w:rPr>
          <w:color w:val="001F5F"/>
          <w:spacing w:val="-13"/>
        </w:rPr>
        <w:t xml:space="preserve"> </w:t>
      </w:r>
      <w:r>
        <w:rPr>
          <w:color w:val="001F5F"/>
        </w:rPr>
        <w:t>support</w:t>
      </w:r>
      <w:r>
        <w:rPr>
          <w:color w:val="001F5F"/>
          <w:spacing w:val="-9"/>
        </w:rPr>
        <w:t xml:space="preserve"> </w:t>
      </w:r>
      <w:r>
        <w:rPr>
          <w:color w:val="001F5F"/>
        </w:rPr>
        <w:t>those</w:t>
      </w:r>
      <w:r>
        <w:rPr>
          <w:color w:val="001F5F"/>
          <w:spacing w:val="-12"/>
        </w:rPr>
        <w:t xml:space="preserve"> </w:t>
      </w:r>
      <w:r>
        <w:rPr>
          <w:color w:val="001F5F"/>
        </w:rPr>
        <w:t>who</w:t>
      </w:r>
      <w:r>
        <w:rPr>
          <w:color w:val="001F5F"/>
          <w:spacing w:val="-10"/>
        </w:rPr>
        <w:t xml:space="preserve"> </w:t>
      </w:r>
      <w:r>
        <w:rPr>
          <w:color w:val="001F5F"/>
        </w:rPr>
        <w:t>are</w:t>
      </w:r>
      <w:r>
        <w:rPr>
          <w:color w:val="001F5F"/>
          <w:spacing w:val="-8"/>
        </w:rPr>
        <w:t xml:space="preserve"> </w:t>
      </w:r>
      <w:r>
        <w:rPr>
          <w:color w:val="001F5F"/>
        </w:rPr>
        <w:t xml:space="preserve">visually </w:t>
      </w:r>
      <w:r>
        <w:rPr>
          <w:color w:val="001F5F"/>
          <w:spacing w:val="-2"/>
        </w:rPr>
        <w:t>impaired.</w:t>
      </w:r>
    </w:p>
    <w:p w14:paraId="1135FA60" w14:textId="77777777" w:rsidR="00B55713" w:rsidRDefault="00B55713">
      <w:pPr>
        <w:pStyle w:val="BodyText"/>
        <w:spacing w:before="224"/>
      </w:pPr>
    </w:p>
    <w:p w14:paraId="5ED2E44E" w14:textId="77777777" w:rsidR="00B55713" w:rsidRDefault="003E5128">
      <w:pPr>
        <w:pStyle w:val="Heading1"/>
        <w:jc w:val="both"/>
      </w:pPr>
      <w:bookmarkStart w:id="10" w:name="_bookmark10"/>
      <w:bookmarkEnd w:id="10"/>
      <w:r>
        <w:rPr>
          <w:color w:val="001F5F"/>
        </w:rPr>
        <w:t>Monitoring</w:t>
      </w:r>
      <w:r>
        <w:rPr>
          <w:color w:val="001F5F"/>
          <w:spacing w:val="-6"/>
        </w:rPr>
        <w:t xml:space="preserve"> </w:t>
      </w:r>
      <w:r>
        <w:rPr>
          <w:color w:val="001F5F"/>
        </w:rPr>
        <w:t>and</w:t>
      </w:r>
      <w:r>
        <w:rPr>
          <w:color w:val="001F5F"/>
          <w:spacing w:val="-4"/>
        </w:rPr>
        <w:t xml:space="preserve"> </w:t>
      </w:r>
      <w:r>
        <w:rPr>
          <w:color w:val="001F5F"/>
          <w:spacing w:val="-2"/>
        </w:rPr>
        <w:t>review</w:t>
      </w:r>
    </w:p>
    <w:p w14:paraId="5B8D5D59" w14:textId="77777777" w:rsidR="00B55713" w:rsidRDefault="003E5128">
      <w:pPr>
        <w:pStyle w:val="BodyText"/>
        <w:spacing w:before="19" w:line="249" w:lineRule="auto"/>
        <w:ind w:left="151" w:right="767" w:hanging="10"/>
        <w:jc w:val="both"/>
      </w:pPr>
      <w:r w:rsidRPr="00302C07">
        <w:rPr>
          <w:color w:val="001F5F"/>
        </w:rPr>
        <w:t>This</w:t>
      </w:r>
      <w:r w:rsidRPr="00302C07">
        <w:rPr>
          <w:color w:val="001F5F"/>
          <w:spacing w:val="-7"/>
        </w:rPr>
        <w:t xml:space="preserve"> </w:t>
      </w:r>
      <w:r w:rsidRPr="00302C07">
        <w:rPr>
          <w:color w:val="001F5F"/>
        </w:rPr>
        <w:t>policy</w:t>
      </w:r>
      <w:r w:rsidRPr="00302C07">
        <w:rPr>
          <w:color w:val="001F5F"/>
          <w:spacing w:val="-6"/>
        </w:rPr>
        <w:t xml:space="preserve"> </w:t>
      </w:r>
      <w:r w:rsidRPr="00302C07">
        <w:rPr>
          <w:color w:val="001F5F"/>
        </w:rPr>
        <w:t>will</w:t>
      </w:r>
      <w:r w:rsidRPr="00302C07">
        <w:rPr>
          <w:color w:val="001F5F"/>
          <w:spacing w:val="-5"/>
        </w:rPr>
        <w:t xml:space="preserve"> </w:t>
      </w:r>
      <w:r w:rsidRPr="00302C07">
        <w:rPr>
          <w:color w:val="001F5F"/>
        </w:rPr>
        <w:t>be</w:t>
      </w:r>
      <w:r w:rsidRPr="00302C07">
        <w:rPr>
          <w:color w:val="001F5F"/>
          <w:spacing w:val="-6"/>
        </w:rPr>
        <w:t xml:space="preserve"> </w:t>
      </w:r>
      <w:r w:rsidRPr="00302C07">
        <w:rPr>
          <w:color w:val="001F5F"/>
        </w:rPr>
        <w:t>reviewed</w:t>
      </w:r>
      <w:r w:rsidRPr="00302C07">
        <w:rPr>
          <w:color w:val="001F5F"/>
          <w:spacing w:val="-8"/>
        </w:rPr>
        <w:t xml:space="preserve"> </w:t>
      </w:r>
      <w:r w:rsidRPr="00302C07">
        <w:rPr>
          <w:color w:val="001F5F"/>
        </w:rPr>
        <w:t>by</w:t>
      </w:r>
      <w:r w:rsidRPr="00302C07">
        <w:rPr>
          <w:color w:val="001F5F"/>
          <w:spacing w:val="-6"/>
        </w:rPr>
        <w:t xml:space="preserve"> </w:t>
      </w:r>
      <w:r w:rsidRPr="00302C07">
        <w:rPr>
          <w:color w:val="001F5F"/>
        </w:rPr>
        <w:t>the</w:t>
      </w:r>
      <w:r w:rsidRPr="00302C07">
        <w:rPr>
          <w:color w:val="001F5F"/>
          <w:spacing w:val="-2"/>
        </w:rPr>
        <w:t xml:space="preserve"> </w:t>
      </w:r>
      <w:r w:rsidRPr="00302C07">
        <w:rPr>
          <w:color w:val="001F5F"/>
        </w:rPr>
        <w:t>Trust</w:t>
      </w:r>
      <w:r w:rsidRPr="00302C07">
        <w:rPr>
          <w:color w:val="001F5F"/>
          <w:spacing w:val="-4"/>
        </w:rPr>
        <w:t xml:space="preserve"> </w:t>
      </w:r>
      <w:r w:rsidRPr="00302C07">
        <w:rPr>
          <w:color w:val="001F5F"/>
        </w:rPr>
        <w:t>on</w:t>
      </w:r>
      <w:r w:rsidRPr="00302C07">
        <w:rPr>
          <w:color w:val="001F5F"/>
          <w:spacing w:val="-8"/>
        </w:rPr>
        <w:t xml:space="preserve"> </w:t>
      </w:r>
      <w:r w:rsidRPr="00302C07">
        <w:rPr>
          <w:color w:val="001F5F"/>
        </w:rPr>
        <w:t>an</w:t>
      </w:r>
      <w:r w:rsidRPr="00302C07">
        <w:rPr>
          <w:color w:val="001F5F"/>
          <w:spacing w:val="-3"/>
        </w:rPr>
        <w:t xml:space="preserve"> </w:t>
      </w:r>
      <w:r w:rsidRPr="00302C07">
        <w:rPr>
          <w:color w:val="001F5F"/>
        </w:rPr>
        <w:t>annual</w:t>
      </w:r>
      <w:r w:rsidRPr="00302C07">
        <w:rPr>
          <w:color w:val="001F5F"/>
          <w:spacing w:val="-5"/>
        </w:rPr>
        <w:t xml:space="preserve"> </w:t>
      </w:r>
      <w:r w:rsidRPr="00302C07">
        <w:rPr>
          <w:color w:val="001F5F"/>
        </w:rPr>
        <w:t>basis</w:t>
      </w:r>
      <w:r w:rsidRPr="00302C07">
        <w:rPr>
          <w:color w:val="001F5F"/>
          <w:spacing w:val="-7"/>
        </w:rPr>
        <w:t xml:space="preserve"> </w:t>
      </w:r>
      <w:r w:rsidRPr="00302C07">
        <w:rPr>
          <w:color w:val="001F5F"/>
        </w:rPr>
        <w:t>or</w:t>
      </w:r>
      <w:r w:rsidRPr="00302C07">
        <w:rPr>
          <w:color w:val="001F5F"/>
          <w:spacing w:val="-7"/>
        </w:rPr>
        <w:t xml:space="preserve"> </w:t>
      </w:r>
      <w:r w:rsidRPr="00302C07">
        <w:rPr>
          <w:color w:val="001F5F"/>
        </w:rPr>
        <w:t>when</w:t>
      </w:r>
      <w:r w:rsidRPr="00302C07">
        <w:rPr>
          <w:color w:val="001F5F"/>
          <w:spacing w:val="-7"/>
        </w:rPr>
        <w:t xml:space="preserve"> </w:t>
      </w:r>
      <w:r w:rsidRPr="00302C07">
        <w:rPr>
          <w:color w:val="001F5F"/>
        </w:rPr>
        <w:t>new</w:t>
      </w:r>
      <w:r w:rsidRPr="00302C07">
        <w:rPr>
          <w:color w:val="001F5F"/>
          <w:spacing w:val="-6"/>
        </w:rPr>
        <w:t xml:space="preserve"> </w:t>
      </w:r>
      <w:r w:rsidRPr="00302C07">
        <w:rPr>
          <w:color w:val="001F5F"/>
        </w:rPr>
        <w:t>legislation</w:t>
      </w:r>
      <w:r w:rsidRPr="00302C07">
        <w:rPr>
          <w:color w:val="001F5F"/>
          <w:spacing w:val="-8"/>
        </w:rPr>
        <w:t xml:space="preserve"> </w:t>
      </w:r>
      <w:r w:rsidRPr="00302C07">
        <w:rPr>
          <w:color w:val="001F5F"/>
        </w:rPr>
        <w:t>or</w:t>
      </w:r>
      <w:r w:rsidRPr="00302C07">
        <w:rPr>
          <w:color w:val="001F5F"/>
          <w:spacing w:val="-7"/>
        </w:rPr>
        <w:t xml:space="preserve"> </w:t>
      </w:r>
      <w:r w:rsidRPr="00302C07">
        <w:rPr>
          <w:color w:val="001F5F"/>
        </w:rPr>
        <w:t>guidance</w:t>
      </w:r>
      <w:r w:rsidRPr="00302C07">
        <w:rPr>
          <w:color w:val="001F5F"/>
          <w:spacing w:val="-6"/>
        </w:rPr>
        <w:t xml:space="preserve"> </w:t>
      </w:r>
      <w:r w:rsidRPr="00302C07">
        <w:rPr>
          <w:color w:val="001F5F"/>
        </w:rPr>
        <w:t>concerning</w:t>
      </w:r>
      <w:r w:rsidRPr="00302C07">
        <w:rPr>
          <w:color w:val="001F5F"/>
          <w:spacing w:val="-6"/>
        </w:rPr>
        <w:t xml:space="preserve"> </w:t>
      </w:r>
      <w:r w:rsidRPr="00302C07">
        <w:rPr>
          <w:color w:val="001F5F"/>
        </w:rPr>
        <w:t>equality</w:t>
      </w:r>
      <w:r w:rsidRPr="00302C07">
        <w:rPr>
          <w:color w:val="001F5F"/>
        </w:rPr>
        <w:t xml:space="preserve"> </w:t>
      </w:r>
      <w:r w:rsidRPr="00302C07">
        <w:rPr>
          <w:color w:val="001F5F"/>
        </w:rPr>
        <w:t>and disability is published.</w:t>
      </w:r>
    </w:p>
    <w:p w14:paraId="59431771" w14:textId="77777777" w:rsidR="00B55713" w:rsidRDefault="003E5128">
      <w:pPr>
        <w:pStyle w:val="BodyText"/>
        <w:spacing w:before="206" w:line="249" w:lineRule="auto"/>
        <w:ind w:left="151" w:right="764" w:hanging="10"/>
        <w:jc w:val="both"/>
      </w:pPr>
      <w:r>
        <w:rPr>
          <w:color w:val="001F5F"/>
        </w:rPr>
        <w:t>The Local Academy Board and Headteacher will review the policy in collaboration with the SENCO and the Accessibility Plan.</w:t>
      </w:r>
    </w:p>
    <w:p w14:paraId="7DE72A68" w14:textId="77777777" w:rsidR="00B55713" w:rsidRDefault="003E5128">
      <w:pPr>
        <w:pStyle w:val="BodyText"/>
        <w:spacing w:before="204"/>
        <w:ind w:left="141"/>
        <w:jc w:val="both"/>
      </w:pPr>
      <w:r>
        <w:rPr>
          <w:color w:val="001F5F"/>
        </w:rPr>
        <w:t>Equality</w:t>
      </w:r>
      <w:r>
        <w:rPr>
          <w:color w:val="001F5F"/>
          <w:spacing w:val="-11"/>
        </w:rPr>
        <w:t xml:space="preserve"> </w:t>
      </w:r>
      <w:r>
        <w:rPr>
          <w:color w:val="001F5F"/>
        </w:rPr>
        <w:t>impact</w:t>
      </w:r>
      <w:r>
        <w:rPr>
          <w:color w:val="001F5F"/>
          <w:spacing w:val="-7"/>
        </w:rPr>
        <w:t xml:space="preserve"> </w:t>
      </w:r>
      <w:r>
        <w:rPr>
          <w:color w:val="001F5F"/>
        </w:rPr>
        <w:t>assessments</w:t>
      </w:r>
      <w:r>
        <w:rPr>
          <w:color w:val="001F5F"/>
          <w:spacing w:val="-4"/>
        </w:rPr>
        <w:t xml:space="preserve"> </w:t>
      </w:r>
      <w:r>
        <w:rPr>
          <w:color w:val="001F5F"/>
        </w:rPr>
        <w:t>will</w:t>
      </w:r>
      <w:r>
        <w:rPr>
          <w:color w:val="001F5F"/>
          <w:spacing w:val="-3"/>
        </w:rPr>
        <w:t xml:space="preserve"> </w:t>
      </w:r>
      <w:r>
        <w:rPr>
          <w:color w:val="001F5F"/>
        </w:rPr>
        <w:t>be</w:t>
      </w:r>
      <w:r>
        <w:rPr>
          <w:color w:val="001F5F"/>
          <w:spacing w:val="-5"/>
        </w:rPr>
        <w:t xml:space="preserve"> </w:t>
      </w:r>
      <w:r>
        <w:rPr>
          <w:color w:val="001F5F"/>
        </w:rPr>
        <w:t>undertaken</w:t>
      </w:r>
      <w:r>
        <w:rPr>
          <w:color w:val="001F5F"/>
          <w:spacing w:val="-5"/>
        </w:rPr>
        <w:t xml:space="preserve"> </w:t>
      </w:r>
      <w:r>
        <w:rPr>
          <w:color w:val="001F5F"/>
        </w:rPr>
        <w:t>as</w:t>
      </w:r>
      <w:r>
        <w:rPr>
          <w:color w:val="001F5F"/>
          <w:spacing w:val="-5"/>
        </w:rPr>
        <w:t xml:space="preserve"> </w:t>
      </w:r>
      <w:r>
        <w:rPr>
          <w:color w:val="001F5F"/>
        </w:rPr>
        <w:t>and</w:t>
      </w:r>
      <w:r>
        <w:rPr>
          <w:color w:val="001F5F"/>
          <w:spacing w:val="-5"/>
        </w:rPr>
        <w:t xml:space="preserve"> </w:t>
      </w:r>
      <w:r>
        <w:rPr>
          <w:color w:val="001F5F"/>
        </w:rPr>
        <w:t>when</w:t>
      </w:r>
      <w:r>
        <w:rPr>
          <w:color w:val="001F5F"/>
          <w:spacing w:val="-6"/>
        </w:rPr>
        <w:t xml:space="preserve"> </w:t>
      </w:r>
      <w:r>
        <w:rPr>
          <w:color w:val="001F5F"/>
        </w:rPr>
        <w:t>school</w:t>
      </w:r>
      <w:r>
        <w:rPr>
          <w:color w:val="001F5F"/>
          <w:spacing w:val="-3"/>
        </w:rPr>
        <w:t xml:space="preserve"> </w:t>
      </w:r>
      <w:r>
        <w:rPr>
          <w:color w:val="001F5F"/>
        </w:rPr>
        <w:t>policies</w:t>
      </w:r>
      <w:r>
        <w:rPr>
          <w:color w:val="001F5F"/>
          <w:spacing w:val="-5"/>
        </w:rPr>
        <w:t xml:space="preserve"> </w:t>
      </w:r>
      <w:r>
        <w:rPr>
          <w:color w:val="001F5F"/>
        </w:rPr>
        <w:t>are</w:t>
      </w:r>
      <w:r>
        <w:rPr>
          <w:color w:val="001F5F"/>
          <w:spacing w:val="-4"/>
        </w:rPr>
        <w:t xml:space="preserve"> </w:t>
      </w:r>
      <w:r>
        <w:rPr>
          <w:color w:val="001F5F"/>
          <w:spacing w:val="-2"/>
        </w:rPr>
        <w:t>reviewed.</w:t>
      </w:r>
    </w:p>
    <w:sectPr w:rsidR="00B55713">
      <w:pgSz w:w="11910" w:h="16840"/>
      <w:pgMar w:top="1720" w:right="283" w:bottom="1420" w:left="425" w:header="355" w:footer="12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71917" w14:textId="77777777" w:rsidR="003E5128" w:rsidRDefault="003E5128">
      <w:r>
        <w:separator/>
      </w:r>
    </w:p>
  </w:endnote>
  <w:endnote w:type="continuationSeparator" w:id="0">
    <w:p w14:paraId="1CC28BFE" w14:textId="77777777" w:rsidR="003E5128" w:rsidRDefault="003E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0AE95" w14:textId="77777777" w:rsidR="00B55713" w:rsidRDefault="003E5128">
    <w:pPr>
      <w:pStyle w:val="BodyText"/>
      <w:spacing w:line="14" w:lineRule="auto"/>
      <w:rPr>
        <w:sz w:val="20"/>
      </w:rPr>
    </w:pPr>
    <w:r>
      <w:rPr>
        <w:noProof/>
        <w:sz w:val="20"/>
      </w:rPr>
      <w:drawing>
        <wp:anchor distT="0" distB="0" distL="0" distR="0" simplePos="0" relativeHeight="487407616" behindDoc="1" locked="0" layoutInCell="1" allowOverlap="1" wp14:anchorId="77BE1FF3" wp14:editId="53DCA2EA">
          <wp:simplePos x="0" y="0"/>
          <wp:positionH relativeFrom="page">
            <wp:posOffset>0</wp:posOffset>
          </wp:positionH>
          <wp:positionV relativeFrom="page">
            <wp:posOffset>10033000</wp:posOffset>
          </wp:positionV>
          <wp:extent cx="7537068" cy="283210"/>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 cstate="print"/>
                  <a:stretch>
                    <a:fillRect/>
                  </a:stretch>
                </pic:blipFill>
                <pic:spPr>
                  <a:xfrm>
                    <a:off x="0" y="0"/>
                    <a:ext cx="7537068" cy="283210"/>
                  </a:xfrm>
                  <a:prstGeom prst="rect">
                    <a:avLst/>
                  </a:prstGeom>
                </pic:spPr>
              </pic:pic>
            </a:graphicData>
          </a:graphic>
        </wp:anchor>
      </w:drawing>
    </w:r>
    <w:r>
      <w:rPr>
        <w:noProof/>
        <w:sz w:val="20"/>
      </w:rPr>
      <mc:AlternateContent>
        <mc:Choice Requires="wps">
          <w:drawing>
            <wp:anchor distT="0" distB="0" distL="0" distR="0" simplePos="0" relativeHeight="487408128" behindDoc="1" locked="0" layoutInCell="1" allowOverlap="1" wp14:anchorId="5262CBBD" wp14:editId="332EFE9B">
              <wp:simplePos x="0" y="0"/>
              <wp:positionH relativeFrom="page">
                <wp:posOffset>7124445</wp:posOffset>
              </wp:positionH>
              <wp:positionV relativeFrom="page">
                <wp:posOffset>9775646</wp:posOffset>
              </wp:positionV>
              <wp:extent cx="166370" cy="1778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639A9FA5" w14:textId="77777777" w:rsidR="00B55713" w:rsidRDefault="003E5128">
                          <w:pPr>
                            <w:spacing w:line="264" w:lineRule="exact"/>
                            <w:ind w:left="60"/>
                            <w:rPr>
                              <w:b/>
                              <w:sz w:val="24"/>
                            </w:rPr>
                          </w:pP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1</w:t>
                          </w:r>
                          <w:r>
                            <w:rPr>
                              <w:b/>
                              <w:spacing w:val="-10"/>
                              <w:sz w:val="24"/>
                            </w:rPr>
                            <w:fldChar w:fldCharType="end"/>
                          </w:r>
                        </w:p>
                      </w:txbxContent>
                    </wps:txbx>
                    <wps:bodyPr wrap="square" lIns="0" tIns="0" rIns="0" bIns="0" rtlCol="0">
                      <a:noAutofit/>
                    </wps:bodyPr>
                  </wps:wsp>
                </a:graphicData>
              </a:graphic>
            </wp:anchor>
          </w:drawing>
        </mc:Choice>
        <mc:Fallback>
          <w:pict>
            <v:shapetype w14:anchorId="5262CBBD" id="_x0000_t202" coordsize="21600,21600" o:spt="202" path="m,l,21600r21600,l21600,xe">
              <v:stroke joinstyle="miter"/>
              <v:path gradientshapeok="t" o:connecttype="rect"/>
            </v:shapetype>
            <v:shape id="Textbox 29" o:spid="_x0000_s1027" type="#_x0000_t202" style="position:absolute;margin-left:561pt;margin-top:769.75pt;width:13.1pt;height:14pt;z-index:-1590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" filled="f" stroked="f">
              <v:textbox inset="0,0,0,0">
                <w:txbxContent>
                  <w:p w14:paraId="639A9FA5" w14:textId="77777777" w:rsidR="00B55713" w:rsidRDefault="003E5128">
                    <w:pPr>
                      <w:spacing w:line="264" w:lineRule="exact"/>
                      <w:ind w:left="60"/>
                      <w:rPr>
                        <w:b/>
                        <w:sz w:val="24"/>
                      </w:rPr>
                    </w:pP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1</w:t>
                    </w:r>
                    <w:r>
                      <w:rPr>
                        <w:b/>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A5495" w14:textId="77777777" w:rsidR="003E5128" w:rsidRDefault="003E5128">
      <w:r>
        <w:separator/>
      </w:r>
    </w:p>
  </w:footnote>
  <w:footnote w:type="continuationSeparator" w:id="0">
    <w:p w14:paraId="1A0B0671" w14:textId="77777777" w:rsidR="003E5128" w:rsidRDefault="003E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368D8" w14:textId="77777777" w:rsidR="00B55713" w:rsidRDefault="003E5128">
    <w:pPr>
      <w:pStyle w:val="BodyText"/>
      <w:spacing w:line="14" w:lineRule="auto"/>
      <w:rPr>
        <w:sz w:val="20"/>
      </w:rPr>
    </w:pPr>
    <w:r>
      <w:rPr>
        <w:noProof/>
        <w:sz w:val="20"/>
      </w:rPr>
      <mc:AlternateContent>
        <mc:Choice Requires="wpg">
          <w:drawing>
            <wp:anchor distT="0" distB="0" distL="0" distR="0" simplePos="0" relativeHeight="487406592" behindDoc="1" locked="0" layoutInCell="1" allowOverlap="1" wp14:anchorId="6E25F67B" wp14:editId="416DCDA3">
              <wp:simplePos x="0" y="0"/>
              <wp:positionH relativeFrom="page">
                <wp:posOffset>350520</wp:posOffset>
              </wp:positionH>
              <wp:positionV relativeFrom="page">
                <wp:posOffset>225387</wp:posOffset>
              </wp:positionV>
              <wp:extent cx="6840855" cy="87185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855" cy="871855"/>
                        <a:chOff x="0" y="0"/>
                        <a:chExt cx="6840855" cy="871855"/>
                      </a:xfrm>
                    </wpg:grpSpPr>
                    <pic:pic xmlns:pic="http://schemas.openxmlformats.org/drawingml/2006/picture">
                      <pic:nvPicPr>
                        <pic:cNvPr id="25" name="Image 25"/>
                        <pic:cNvPicPr/>
                      </pic:nvPicPr>
                      <pic:blipFill>
                        <a:blip r:embed="rId1" cstate="print"/>
                        <a:stretch>
                          <a:fillRect/>
                        </a:stretch>
                      </pic:blipFill>
                      <pic:spPr>
                        <a:xfrm>
                          <a:off x="5844358" y="0"/>
                          <a:ext cx="996042" cy="871502"/>
                        </a:xfrm>
                        <a:prstGeom prst="rect">
                          <a:avLst/>
                        </a:prstGeom>
                      </pic:spPr>
                    </pic:pic>
                    <wps:wsp>
                      <wps:cNvPr id="26" name="Graphic 26"/>
                      <wps:cNvSpPr/>
                      <wps:spPr>
                        <a:xfrm>
                          <a:off x="0" y="550327"/>
                          <a:ext cx="5836920" cy="27940"/>
                        </a:xfrm>
                        <a:custGeom>
                          <a:avLst/>
                          <a:gdLst/>
                          <a:ahLst/>
                          <a:cxnLst/>
                          <a:rect l="l" t="t" r="r" b="b"/>
                          <a:pathLst>
                            <a:path w="5836920" h="27940">
                              <a:moveTo>
                                <a:pt x="5836920" y="0"/>
                              </a:moveTo>
                              <a:lnTo>
                                <a:pt x="0" y="0"/>
                              </a:lnTo>
                              <a:lnTo>
                                <a:pt x="0" y="27432"/>
                              </a:lnTo>
                              <a:lnTo>
                                <a:pt x="5836920" y="27432"/>
                              </a:lnTo>
                              <a:lnTo>
                                <a:pt x="5836920"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w:pict>
            <v:group w14:anchorId="5BF9977D" id="Group 24" o:spid="_x0000_s1026" style="position:absolute;margin-left:27.6pt;margin-top:17.75pt;width:538.65pt;height:68.65pt;z-index:-15909888;mso-wrap-distance-left:0;mso-wrap-distance-right:0;mso-position-horizontal-relative:page;mso-position-vertical-relative:page" coordsize="68408,8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7" type="#_x0000_t75" style="position:absolute;left:58443;width:9961;height:8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">
                <v:imagedata r:id="rId2" o:title=""/>
              </v:shape>
              <v:shape id="Graphic 26" o:spid="_x0000_s1028" style="position:absolute;top:5503;width:58369;height:279;visibility:visible;mso-wrap-style:square;v-text-anchor:top" coordsize="583692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" path="m5836920,l,,,27432r5836920,l5836920,xe" fillcolor="gray" stroked="f">
                <v:path arrowok="t"/>
              </v:shape>
              <w10:wrap anchorx="page" anchory="page"/>
            </v:group>
          </w:pict>
        </mc:Fallback>
      </mc:AlternateContent>
    </w:r>
    <w:r>
      <w:rPr>
        <w:noProof/>
        <w:sz w:val="20"/>
      </w:rPr>
      <mc:AlternateContent>
        <mc:Choice Requires="wps">
          <w:drawing>
            <wp:anchor distT="0" distB="0" distL="0" distR="0" simplePos="0" relativeHeight="487407104" behindDoc="1" locked="0" layoutInCell="1" allowOverlap="1" wp14:anchorId="2C76B0EB" wp14:editId="606E04E1">
              <wp:simplePos x="0" y="0"/>
              <wp:positionH relativeFrom="page">
                <wp:posOffset>441756</wp:posOffset>
              </wp:positionH>
              <wp:positionV relativeFrom="page">
                <wp:posOffset>247903</wp:posOffset>
              </wp:positionV>
              <wp:extent cx="1401445" cy="16573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1445" cy="165735"/>
                      </a:xfrm>
                      <a:prstGeom prst="rect">
                        <a:avLst/>
                      </a:prstGeom>
                    </wps:spPr>
                    <wps:txbx>
                      <w:txbxContent>
                        <w:p w14:paraId="6197B8CE" w14:textId="77777777" w:rsidR="00B55713" w:rsidRDefault="003E5128">
                          <w:pPr>
                            <w:pStyle w:val="BodyText"/>
                            <w:spacing w:line="245" w:lineRule="exact"/>
                            <w:ind w:left="20"/>
                          </w:pPr>
                          <w:r>
                            <w:rPr>
                              <w:color w:val="001F5F"/>
                            </w:rPr>
                            <w:t>Trust</w:t>
                          </w:r>
                          <w:r>
                            <w:rPr>
                              <w:color w:val="001F5F"/>
                              <w:spacing w:val="-8"/>
                            </w:rPr>
                            <w:t xml:space="preserve"> </w:t>
                          </w:r>
                          <w:r>
                            <w:rPr>
                              <w:color w:val="001F5F"/>
                            </w:rPr>
                            <w:t>Accessibility</w:t>
                          </w:r>
                          <w:r>
                            <w:rPr>
                              <w:color w:val="001F5F"/>
                              <w:spacing w:val="-6"/>
                            </w:rPr>
                            <w:t xml:space="preserve"> </w:t>
                          </w:r>
                          <w:r>
                            <w:rPr>
                              <w:color w:val="001F5F"/>
                              <w:spacing w:val="-2"/>
                            </w:rPr>
                            <w:t>Policy</w:t>
                          </w:r>
                        </w:p>
                      </w:txbxContent>
                    </wps:txbx>
                    <wps:bodyPr wrap="square" lIns="0" tIns="0" rIns="0" bIns="0" rtlCol="0">
                      <a:noAutofit/>
                    </wps:bodyPr>
                  </wps:wsp>
                </a:graphicData>
              </a:graphic>
            </wp:anchor>
          </w:drawing>
        </mc:Choice>
        <mc:Fallback>
          <w:pict>
            <v:shapetype w14:anchorId="2C76B0EB" id="_x0000_t202" coordsize="21600,21600" o:spt="202" path="m,l,21600r21600,l21600,xe">
              <v:stroke joinstyle="miter"/>
              <v:path gradientshapeok="t" o:connecttype="rect"/>
            </v:shapetype>
            <v:shape id="Textbox 27" o:spid="_x0000_s1026" type="#_x0000_t202" style="position:absolute;margin-left:34.8pt;margin-top:19.5pt;width:110.35pt;height:13.05pt;z-index:-1590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" filled="f" stroked="f">
              <v:textbox inset="0,0,0,0">
                <w:txbxContent>
                  <w:p w14:paraId="6197B8CE" w14:textId="77777777" w:rsidR="00B55713" w:rsidRDefault="003E5128">
                    <w:pPr>
                      <w:pStyle w:val="BodyText"/>
                      <w:spacing w:line="245" w:lineRule="exact"/>
                      <w:ind w:left="20"/>
                    </w:pPr>
                    <w:r>
                      <w:rPr>
                        <w:color w:val="001F5F"/>
                      </w:rPr>
                      <w:t>Trust</w:t>
                    </w:r>
                    <w:r>
                      <w:rPr>
                        <w:color w:val="001F5F"/>
                        <w:spacing w:val="-8"/>
                      </w:rPr>
                      <w:t xml:space="preserve"> </w:t>
                    </w:r>
                    <w:r>
                      <w:rPr>
                        <w:color w:val="001F5F"/>
                      </w:rPr>
                      <w:t>Accessibility</w:t>
                    </w:r>
                    <w:r>
                      <w:rPr>
                        <w:color w:val="001F5F"/>
                        <w:spacing w:val="-6"/>
                      </w:rPr>
                      <w:t xml:space="preserve"> </w:t>
                    </w:r>
                    <w:r>
                      <w:rPr>
                        <w:color w:val="001F5F"/>
                        <w:spacing w:val="-2"/>
                      </w:rPr>
                      <w:t>Policy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06870"/>
    <w:multiLevelType w:val="hybridMultilevel"/>
    <w:tmpl w:val="968AB58E"/>
    <w:lvl w:ilvl="0" w:tplc="9EE8B37C">
      <w:start w:val="1"/>
      <w:numFmt w:val="decimal"/>
      <w:lvlText w:val="%1."/>
      <w:lvlJc w:val="left"/>
      <w:pPr>
        <w:ind w:left="861" w:hanging="360"/>
        <w:jc w:val="left"/>
      </w:pPr>
      <w:rPr>
        <w:rFonts w:hint="default"/>
        <w:spacing w:val="-2"/>
        <w:w w:val="100"/>
        <w:lang w:val="en-US" w:eastAsia="en-US" w:bidi="ar-SA"/>
      </w:rPr>
    </w:lvl>
    <w:lvl w:ilvl="1" w:tplc="160C3DB2">
      <w:numFmt w:val="bullet"/>
      <w:lvlText w:val="•"/>
      <w:lvlJc w:val="left"/>
      <w:pPr>
        <w:ind w:left="1894" w:hanging="360"/>
      </w:pPr>
      <w:rPr>
        <w:rFonts w:hint="default"/>
        <w:lang w:val="en-US" w:eastAsia="en-US" w:bidi="ar-SA"/>
      </w:rPr>
    </w:lvl>
    <w:lvl w:ilvl="2" w:tplc="4DBEDA2A">
      <w:numFmt w:val="bullet"/>
      <w:lvlText w:val="•"/>
      <w:lvlJc w:val="left"/>
      <w:pPr>
        <w:ind w:left="2928" w:hanging="360"/>
      </w:pPr>
      <w:rPr>
        <w:rFonts w:hint="default"/>
        <w:lang w:val="en-US" w:eastAsia="en-US" w:bidi="ar-SA"/>
      </w:rPr>
    </w:lvl>
    <w:lvl w:ilvl="3" w:tplc="231C56D0">
      <w:numFmt w:val="bullet"/>
      <w:lvlText w:val="•"/>
      <w:lvlJc w:val="left"/>
      <w:pPr>
        <w:ind w:left="3962" w:hanging="360"/>
      </w:pPr>
      <w:rPr>
        <w:rFonts w:hint="default"/>
        <w:lang w:val="en-US" w:eastAsia="en-US" w:bidi="ar-SA"/>
      </w:rPr>
    </w:lvl>
    <w:lvl w:ilvl="4" w:tplc="C43CAFF6">
      <w:numFmt w:val="bullet"/>
      <w:lvlText w:val="•"/>
      <w:lvlJc w:val="left"/>
      <w:pPr>
        <w:ind w:left="4996" w:hanging="360"/>
      </w:pPr>
      <w:rPr>
        <w:rFonts w:hint="default"/>
        <w:lang w:val="en-US" w:eastAsia="en-US" w:bidi="ar-SA"/>
      </w:rPr>
    </w:lvl>
    <w:lvl w:ilvl="5" w:tplc="18362A08">
      <w:numFmt w:val="bullet"/>
      <w:lvlText w:val="•"/>
      <w:lvlJc w:val="left"/>
      <w:pPr>
        <w:ind w:left="6030" w:hanging="360"/>
      </w:pPr>
      <w:rPr>
        <w:rFonts w:hint="default"/>
        <w:lang w:val="en-US" w:eastAsia="en-US" w:bidi="ar-SA"/>
      </w:rPr>
    </w:lvl>
    <w:lvl w:ilvl="6" w:tplc="DD42EDA2">
      <w:numFmt w:val="bullet"/>
      <w:lvlText w:val="•"/>
      <w:lvlJc w:val="left"/>
      <w:pPr>
        <w:ind w:left="7064" w:hanging="360"/>
      </w:pPr>
      <w:rPr>
        <w:rFonts w:hint="default"/>
        <w:lang w:val="en-US" w:eastAsia="en-US" w:bidi="ar-SA"/>
      </w:rPr>
    </w:lvl>
    <w:lvl w:ilvl="7" w:tplc="F74E0C8C">
      <w:numFmt w:val="bullet"/>
      <w:lvlText w:val="•"/>
      <w:lvlJc w:val="left"/>
      <w:pPr>
        <w:ind w:left="8098" w:hanging="360"/>
      </w:pPr>
      <w:rPr>
        <w:rFonts w:hint="default"/>
        <w:lang w:val="en-US" w:eastAsia="en-US" w:bidi="ar-SA"/>
      </w:rPr>
    </w:lvl>
    <w:lvl w:ilvl="8" w:tplc="B9265464">
      <w:numFmt w:val="bullet"/>
      <w:lvlText w:val="•"/>
      <w:lvlJc w:val="left"/>
      <w:pPr>
        <w:ind w:left="9132" w:hanging="360"/>
      </w:pPr>
      <w:rPr>
        <w:rFonts w:hint="default"/>
        <w:lang w:val="en-US" w:eastAsia="en-US" w:bidi="ar-SA"/>
      </w:rPr>
    </w:lvl>
  </w:abstractNum>
  <w:abstractNum w:abstractNumId="1" w15:restartNumberingAfterBreak="0">
    <w:nsid w:val="274134A3"/>
    <w:multiLevelType w:val="hybridMultilevel"/>
    <w:tmpl w:val="07F0D486"/>
    <w:lvl w:ilvl="0" w:tplc="08090001">
      <w:start w:val="1"/>
      <w:numFmt w:val="bullet"/>
      <w:lvlText w:val=""/>
      <w:lvlJc w:val="left"/>
      <w:pPr>
        <w:ind w:left="511" w:hanging="360"/>
      </w:pPr>
      <w:rPr>
        <w:rFonts w:ascii="Symbol" w:hAnsi="Symbol" w:hint="default"/>
      </w:rPr>
    </w:lvl>
    <w:lvl w:ilvl="1" w:tplc="08090003" w:tentative="1">
      <w:start w:val="1"/>
      <w:numFmt w:val="bullet"/>
      <w:lvlText w:val="o"/>
      <w:lvlJc w:val="left"/>
      <w:pPr>
        <w:ind w:left="1231" w:hanging="360"/>
      </w:pPr>
      <w:rPr>
        <w:rFonts w:ascii="Courier New" w:hAnsi="Courier New" w:cs="Courier New" w:hint="default"/>
      </w:rPr>
    </w:lvl>
    <w:lvl w:ilvl="2" w:tplc="08090005" w:tentative="1">
      <w:start w:val="1"/>
      <w:numFmt w:val="bullet"/>
      <w:lvlText w:val=""/>
      <w:lvlJc w:val="left"/>
      <w:pPr>
        <w:ind w:left="1951" w:hanging="360"/>
      </w:pPr>
      <w:rPr>
        <w:rFonts w:ascii="Wingdings" w:hAnsi="Wingdings" w:hint="default"/>
      </w:rPr>
    </w:lvl>
    <w:lvl w:ilvl="3" w:tplc="08090001" w:tentative="1">
      <w:start w:val="1"/>
      <w:numFmt w:val="bullet"/>
      <w:lvlText w:val=""/>
      <w:lvlJc w:val="left"/>
      <w:pPr>
        <w:ind w:left="2671" w:hanging="360"/>
      </w:pPr>
      <w:rPr>
        <w:rFonts w:ascii="Symbol" w:hAnsi="Symbol" w:hint="default"/>
      </w:rPr>
    </w:lvl>
    <w:lvl w:ilvl="4" w:tplc="08090003" w:tentative="1">
      <w:start w:val="1"/>
      <w:numFmt w:val="bullet"/>
      <w:lvlText w:val="o"/>
      <w:lvlJc w:val="left"/>
      <w:pPr>
        <w:ind w:left="3391" w:hanging="360"/>
      </w:pPr>
      <w:rPr>
        <w:rFonts w:ascii="Courier New" w:hAnsi="Courier New" w:cs="Courier New" w:hint="default"/>
      </w:rPr>
    </w:lvl>
    <w:lvl w:ilvl="5" w:tplc="08090005" w:tentative="1">
      <w:start w:val="1"/>
      <w:numFmt w:val="bullet"/>
      <w:lvlText w:val=""/>
      <w:lvlJc w:val="left"/>
      <w:pPr>
        <w:ind w:left="4111" w:hanging="360"/>
      </w:pPr>
      <w:rPr>
        <w:rFonts w:ascii="Wingdings" w:hAnsi="Wingdings" w:hint="default"/>
      </w:rPr>
    </w:lvl>
    <w:lvl w:ilvl="6" w:tplc="08090001" w:tentative="1">
      <w:start w:val="1"/>
      <w:numFmt w:val="bullet"/>
      <w:lvlText w:val=""/>
      <w:lvlJc w:val="left"/>
      <w:pPr>
        <w:ind w:left="4831" w:hanging="360"/>
      </w:pPr>
      <w:rPr>
        <w:rFonts w:ascii="Symbol" w:hAnsi="Symbol" w:hint="default"/>
      </w:rPr>
    </w:lvl>
    <w:lvl w:ilvl="7" w:tplc="08090003" w:tentative="1">
      <w:start w:val="1"/>
      <w:numFmt w:val="bullet"/>
      <w:lvlText w:val="o"/>
      <w:lvlJc w:val="left"/>
      <w:pPr>
        <w:ind w:left="5551" w:hanging="360"/>
      </w:pPr>
      <w:rPr>
        <w:rFonts w:ascii="Courier New" w:hAnsi="Courier New" w:cs="Courier New" w:hint="default"/>
      </w:rPr>
    </w:lvl>
    <w:lvl w:ilvl="8" w:tplc="08090005" w:tentative="1">
      <w:start w:val="1"/>
      <w:numFmt w:val="bullet"/>
      <w:lvlText w:val=""/>
      <w:lvlJc w:val="left"/>
      <w:pPr>
        <w:ind w:left="6271" w:hanging="360"/>
      </w:pPr>
      <w:rPr>
        <w:rFonts w:ascii="Wingdings" w:hAnsi="Wingdings" w:hint="default"/>
      </w:rPr>
    </w:lvl>
  </w:abstractNum>
  <w:abstractNum w:abstractNumId="2" w15:restartNumberingAfterBreak="0">
    <w:nsid w:val="2A483591"/>
    <w:multiLevelType w:val="hybridMultilevel"/>
    <w:tmpl w:val="561CF7EC"/>
    <w:lvl w:ilvl="0" w:tplc="E426424E">
      <w:numFmt w:val="bullet"/>
      <w:lvlText w:val=""/>
      <w:lvlJc w:val="left"/>
      <w:pPr>
        <w:ind w:left="861" w:hanging="360"/>
      </w:pPr>
      <w:rPr>
        <w:rFonts w:ascii="Symbol" w:eastAsia="Symbol" w:hAnsi="Symbol" w:cs="Symbol" w:hint="default"/>
        <w:b w:val="0"/>
        <w:bCs w:val="0"/>
        <w:i w:val="0"/>
        <w:iCs w:val="0"/>
        <w:color w:val="001F5F"/>
        <w:spacing w:val="0"/>
        <w:w w:val="100"/>
        <w:sz w:val="20"/>
        <w:szCs w:val="20"/>
        <w:shd w:val="clear" w:color="auto" w:fill="FFFF00"/>
        <w:lang w:val="en-US" w:eastAsia="en-US" w:bidi="ar-SA"/>
      </w:rPr>
    </w:lvl>
    <w:lvl w:ilvl="1" w:tplc="FC9C7D72">
      <w:numFmt w:val="bullet"/>
      <w:lvlText w:val="•"/>
      <w:lvlJc w:val="left"/>
      <w:pPr>
        <w:ind w:left="1894" w:hanging="360"/>
      </w:pPr>
      <w:rPr>
        <w:rFonts w:hint="default"/>
        <w:lang w:val="en-US" w:eastAsia="en-US" w:bidi="ar-SA"/>
      </w:rPr>
    </w:lvl>
    <w:lvl w:ilvl="2" w:tplc="E526783E">
      <w:numFmt w:val="bullet"/>
      <w:lvlText w:val="•"/>
      <w:lvlJc w:val="left"/>
      <w:pPr>
        <w:ind w:left="2928" w:hanging="360"/>
      </w:pPr>
      <w:rPr>
        <w:rFonts w:hint="default"/>
        <w:lang w:val="en-US" w:eastAsia="en-US" w:bidi="ar-SA"/>
      </w:rPr>
    </w:lvl>
    <w:lvl w:ilvl="3" w:tplc="4A4A4606">
      <w:numFmt w:val="bullet"/>
      <w:lvlText w:val="•"/>
      <w:lvlJc w:val="left"/>
      <w:pPr>
        <w:ind w:left="3962" w:hanging="360"/>
      </w:pPr>
      <w:rPr>
        <w:rFonts w:hint="default"/>
        <w:lang w:val="en-US" w:eastAsia="en-US" w:bidi="ar-SA"/>
      </w:rPr>
    </w:lvl>
    <w:lvl w:ilvl="4" w:tplc="D290931E">
      <w:numFmt w:val="bullet"/>
      <w:lvlText w:val="•"/>
      <w:lvlJc w:val="left"/>
      <w:pPr>
        <w:ind w:left="4996" w:hanging="360"/>
      </w:pPr>
      <w:rPr>
        <w:rFonts w:hint="default"/>
        <w:lang w:val="en-US" w:eastAsia="en-US" w:bidi="ar-SA"/>
      </w:rPr>
    </w:lvl>
    <w:lvl w:ilvl="5" w:tplc="4A54E86C">
      <w:numFmt w:val="bullet"/>
      <w:lvlText w:val="•"/>
      <w:lvlJc w:val="left"/>
      <w:pPr>
        <w:ind w:left="6030" w:hanging="360"/>
      </w:pPr>
      <w:rPr>
        <w:rFonts w:hint="default"/>
        <w:lang w:val="en-US" w:eastAsia="en-US" w:bidi="ar-SA"/>
      </w:rPr>
    </w:lvl>
    <w:lvl w:ilvl="6" w:tplc="2CB43D64">
      <w:numFmt w:val="bullet"/>
      <w:lvlText w:val="•"/>
      <w:lvlJc w:val="left"/>
      <w:pPr>
        <w:ind w:left="7064" w:hanging="360"/>
      </w:pPr>
      <w:rPr>
        <w:rFonts w:hint="default"/>
        <w:lang w:val="en-US" w:eastAsia="en-US" w:bidi="ar-SA"/>
      </w:rPr>
    </w:lvl>
    <w:lvl w:ilvl="7" w:tplc="864C9F68">
      <w:numFmt w:val="bullet"/>
      <w:lvlText w:val="•"/>
      <w:lvlJc w:val="left"/>
      <w:pPr>
        <w:ind w:left="8098" w:hanging="360"/>
      </w:pPr>
      <w:rPr>
        <w:rFonts w:hint="default"/>
        <w:lang w:val="en-US" w:eastAsia="en-US" w:bidi="ar-SA"/>
      </w:rPr>
    </w:lvl>
    <w:lvl w:ilvl="8" w:tplc="0054E0D2">
      <w:numFmt w:val="bullet"/>
      <w:lvlText w:val="•"/>
      <w:lvlJc w:val="left"/>
      <w:pPr>
        <w:ind w:left="9132" w:hanging="360"/>
      </w:pPr>
      <w:rPr>
        <w:rFonts w:hint="default"/>
        <w:lang w:val="en-US" w:eastAsia="en-US" w:bidi="ar-SA"/>
      </w:rPr>
    </w:lvl>
  </w:abstractNum>
  <w:abstractNum w:abstractNumId="3" w15:restartNumberingAfterBreak="0">
    <w:nsid w:val="2D293408"/>
    <w:multiLevelType w:val="hybridMultilevel"/>
    <w:tmpl w:val="84DED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8E3F6D"/>
    <w:multiLevelType w:val="hybridMultilevel"/>
    <w:tmpl w:val="D35E64D0"/>
    <w:lvl w:ilvl="0" w:tplc="E3329FEA">
      <w:numFmt w:val="bullet"/>
      <w:lvlText w:val="•"/>
      <w:lvlJc w:val="left"/>
      <w:pPr>
        <w:ind w:left="501" w:hanging="361"/>
      </w:pPr>
      <w:rPr>
        <w:rFonts w:ascii="Arial MT" w:eastAsia="Arial MT" w:hAnsi="Arial MT" w:cs="Arial MT" w:hint="default"/>
        <w:b w:val="0"/>
        <w:bCs w:val="0"/>
        <w:i w:val="0"/>
        <w:iCs w:val="0"/>
        <w:spacing w:val="0"/>
        <w:w w:val="100"/>
        <w:sz w:val="22"/>
        <w:szCs w:val="22"/>
        <w:lang w:val="en-US" w:eastAsia="en-US" w:bidi="ar-SA"/>
      </w:rPr>
    </w:lvl>
    <w:lvl w:ilvl="1" w:tplc="7E2E2716">
      <w:numFmt w:val="bullet"/>
      <w:lvlText w:val=""/>
      <w:lvlJc w:val="left"/>
      <w:pPr>
        <w:ind w:left="2144" w:hanging="360"/>
      </w:pPr>
      <w:rPr>
        <w:rFonts w:ascii="Symbol" w:eastAsia="Symbol" w:hAnsi="Symbol" w:cs="Symbol" w:hint="default"/>
        <w:b w:val="0"/>
        <w:bCs w:val="0"/>
        <w:i w:val="0"/>
        <w:iCs w:val="0"/>
        <w:color w:val="001F5F"/>
        <w:spacing w:val="0"/>
        <w:w w:val="100"/>
        <w:sz w:val="22"/>
        <w:szCs w:val="22"/>
        <w:lang w:val="en-US" w:eastAsia="en-US" w:bidi="ar-SA"/>
      </w:rPr>
    </w:lvl>
    <w:lvl w:ilvl="2" w:tplc="BA1AF014">
      <w:numFmt w:val="bullet"/>
      <w:lvlText w:val="•"/>
      <w:lvlJc w:val="left"/>
      <w:pPr>
        <w:ind w:left="3011" w:hanging="360"/>
      </w:pPr>
      <w:rPr>
        <w:rFonts w:hint="default"/>
        <w:lang w:val="en-US" w:eastAsia="en-US" w:bidi="ar-SA"/>
      </w:rPr>
    </w:lvl>
    <w:lvl w:ilvl="3" w:tplc="CBB20A14">
      <w:numFmt w:val="bullet"/>
      <w:lvlText w:val="•"/>
      <w:lvlJc w:val="left"/>
      <w:pPr>
        <w:ind w:left="3883" w:hanging="360"/>
      </w:pPr>
      <w:rPr>
        <w:rFonts w:hint="default"/>
        <w:lang w:val="en-US" w:eastAsia="en-US" w:bidi="ar-SA"/>
      </w:rPr>
    </w:lvl>
    <w:lvl w:ilvl="4" w:tplc="1EB45074">
      <w:numFmt w:val="bullet"/>
      <w:lvlText w:val="•"/>
      <w:lvlJc w:val="left"/>
      <w:pPr>
        <w:ind w:left="4755" w:hanging="360"/>
      </w:pPr>
      <w:rPr>
        <w:rFonts w:hint="default"/>
        <w:lang w:val="en-US" w:eastAsia="en-US" w:bidi="ar-SA"/>
      </w:rPr>
    </w:lvl>
    <w:lvl w:ilvl="5" w:tplc="FC7CD446">
      <w:numFmt w:val="bullet"/>
      <w:lvlText w:val="•"/>
      <w:lvlJc w:val="left"/>
      <w:pPr>
        <w:ind w:left="5627" w:hanging="360"/>
      </w:pPr>
      <w:rPr>
        <w:rFonts w:hint="default"/>
        <w:lang w:val="en-US" w:eastAsia="en-US" w:bidi="ar-SA"/>
      </w:rPr>
    </w:lvl>
    <w:lvl w:ilvl="6" w:tplc="057221D8">
      <w:numFmt w:val="bullet"/>
      <w:lvlText w:val="•"/>
      <w:lvlJc w:val="left"/>
      <w:pPr>
        <w:ind w:left="6498" w:hanging="360"/>
      </w:pPr>
      <w:rPr>
        <w:rFonts w:hint="default"/>
        <w:lang w:val="en-US" w:eastAsia="en-US" w:bidi="ar-SA"/>
      </w:rPr>
    </w:lvl>
    <w:lvl w:ilvl="7" w:tplc="AF9CAAE6">
      <w:numFmt w:val="bullet"/>
      <w:lvlText w:val="•"/>
      <w:lvlJc w:val="left"/>
      <w:pPr>
        <w:ind w:left="7370" w:hanging="360"/>
      </w:pPr>
      <w:rPr>
        <w:rFonts w:hint="default"/>
        <w:lang w:val="en-US" w:eastAsia="en-US" w:bidi="ar-SA"/>
      </w:rPr>
    </w:lvl>
    <w:lvl w:ilvl="8" w:tplc="D6E81B50">
      <w:numFmt w:val="bullet"/>
      <w:lvlText w:val="•"/>
      <w:lvlJc w:val="left"/>
      <w:pPr>
        <w:ind w:left="8242" w:hanging="360"/>
      </w:pPr>
      <w:rPr>
        <w:rFonts w:hint="default"/>
        <w:lang w:val="en-US" w:eastAsia="en-US" w:bidi="ar-SA"/>
      </w:rPr>
    </w:lvl>
  </w:abstractNum>
  <w:abstractNum w:abstractNumId="5" w15:restartNumberingAfterBreak="0">
    <w:nsid w:val="45E70372"/>
    <w:multiLevelType w:val="hybridMultilevel"/>
    <w:tmpl w:val="C3F883E0"/>
    <w:lvl w:ilvl="0" w:tplc="B34AD550">
      <w:numFmt w:val="bullet"/>
      <w:lvlText w:val="•"/>
      <w:lvlJc w:val="left"/>
      <w:pPr>
        <w:ind w:left="1716" w:hanging="361"/>
      </w:pPr>
      <w:rPr>
        <w:rFonts w:ascii="Arial MT" w:eastAsia="Arial MT" w:hAnsi="Arial MT" w:cs="Arial MT" w:hint="default"/>
        <w:b w:val="0"/>
        <w:bCs w:val="0"/>
        <w:i w:val="0"/>
        <w:iCs w:val="0"/>
        <w:spacing w:val="0"/>
        <w:w w:val="100"/>
        <w:sz w:val="22"/>
        <w:szCs w:val="22"/>
        <w:lang w:val="en-US" w:eastAsia="en-US" w:bidi="ar-SA"/>
      </w:rPr>
    </w:lvl>
    <w:lvl w:ilvl="1" w:tplc="E496D550">
      <w:numFmt w:val="bullet"/>
      <w:lvlText w:val="•"/>
      <w:lvlJc w:val="left"/>
      <w:pPr>
        <w:ind w:left="2668" w:hanging="361"/>
      </w:pPr>
      <w:rPr>
        <w:rFonts w:hint="default"/>
        <w:lang w:val="en-US" w:eastAsia="en-US" w:bidi="ar-SA"/>
      </w:rPr>
    </w:lvl>
    <w:lvl w:ilvl="2" w:tplc="D94CCABC">
      <w:numFmt w:val="bullet"/>
      <w:lvlText w:val="•"/>
      <w:lvlJc w:val="left"/>
      <w:pPr>
        <w:ind w:left="3616" w:hanging="361"/>
      </w:pPr>
      <w:rPr>
        <w:rFonts w:hint="default"/>
        <w:lang w:val="en-US" w:eastAsia="en-US" w:bidi="ar-SA"/>
      </w:rPr>
    </w:lvl>
    <w:lvl w:ilvl="3" w:tplc="213C62DA">
      <w:numFmt w:val="bullet"/>
      <w:lvlText w:val="•"/>
      <w:lvlJc w:val="left"/>
      <w:pPr>
        <w:ind w:left="4564" w:hanging="361"/>
      </w:pPr>
      <w:rPr>
        <w:rFonts w:hint="default"/>
        <w:lang w:val="en-US" w:eastAsia="en-US" w:bidi="ar-SA"/>
      </w:rPr>
    </w:lvl>
    <w:lvl w:ilvl="4" w:tplc="C6FE82B2">
      <w:numFmt w:val="bullet"/>
      <w:lvlText w:val="•"/>
      <w:lvlJc w:val="left"/>
      <w:pPr>
        <w:ind w:left="5512" w:hanging="361"/>
      </w:pPr>
      <w:rPr>
        <w:rFonts w:hint="default"/>
        <w:lang w:val="en-US" w:eastAsia="en-US" w:bidi="ar-SA"/>
      </w:rPr>
    </w:lvl>
    <w:lvl w:ilvl="5" w:tplc="644ADC7E">
      <w:numFmt w:val="bullet"/>
      <w:lvlText w:val="•"/>
      <w:lvlJc w:val="left"/>
      <w:pPr>
        <w:ind w:left="6460" w:hanging="361"/>
      </w:pPr>
      <w:rPr>
        <w:rFonts w:hint="default"/>
        <w:lang w:val="en-US" w:eastAsia="en-US" w:bidi="ar-SA"/>
      </w:rPr>
    </w:lvl>
    <w:lvl w:ilvl="6" w:tplc="8CF64F2E">
      <w:numFmt w:val="bullet"/>
      <w:lvlText w:val="•"/>
      <w:lvlJc w:val="left"/>
      <w:pPr>
        <w:ind w:left="7408" w:hanging="361"/>
      </w:pPr>
      <w:rPr>
        <w:rFonts w:hint="default"/>
        <w:lang w:val="en-US" w:eastAsia="en-US" w:bidi="ar-SA"/>
      </w:rPr>
    </w:lvl>
    <w:lvl w:ilvl="7" w:tplc="27960F5A">
      <w:numFmt w:val="bullet"/>
      <w:lvlText w:val="•"/>
      <w:lvlJc w:val="left"/>
      <w:pPr>
        <w:ind w:left="8356" w:hanging="361"/>
      </w:pPr>
      <w:rPr>
        <w:rFonts w:hint="default"/>
        <w:lang w:val="en-US" w:eastAsia="en-US" w:bidi="ar-SA"/>
      </w:rPr>
    </w:lvl>
    <w:lvl w:ilvl="8" w:tplc="6BB473DA">
      <w:numFmt w:val="bullet"/>
      <w:lvlText w:val="•"/>
      <w:lvlJc w:val="left"/>
      <w:pPr>
        <w:ind w:left="9304" w:hanging="361"/>
      </w:pPr>
      <w:rPr>
        <w:rFonts w:hint="default"/>
        <w:lang w:val="en-US" w:eastAsia="en-US" w:bidi="ar-SA"/>
      </w:rPr>
    </w:lvl>
  </w:abstractNum>
  <w:abstractNum w:abstractNumId="6" w15:restartNumberingAfterBreak="0">
    <w:nsid w:val="481060D3"/>
    <w:multiLevelType w:val="hybridMultilevel"/>
    <w:tmpl w:val="77F0C8B8"/>
    <w:lvl w:ilvl="0" w:tplc="D1CE6966">
      <w:numFmt w:val="bullet"/>
      <w:lvlText w:val="•"/>
      <w:lvlJc w:val="left"/>
      <w:pPr>
        <w:ind w:left="1716" w:hanging="361"/>
      </w:pPr>
      <w:rPr>
        <w:rFonts w:ascii="Arial MT" w:eastAsia="Arial MT" w:hAnsi="Arial MT" w:cs="Arial MT" w:hint="default"/>
        <w:b w:val="0"/>
        <w:bCs w:val="0"/>
        <w:i w:val="0"/>
        <w:iCs w:val="0"/>
        <w:spacing w:val="0"/>
        <w:w w:val="100"/>
        <w:sz w:val="22"/>
        <w:szCs w:val="22"/>
        <w:lang w:val="en-US" w:eastAsia="en-US" w:bidi="ar-SA"/>
      </w:rPr>
    </w:lvl>
    <w:lvl w:ilvl="1" w:tplc="0F36E50C">
      <w:numFmt w:val="bullet"/>
      <w:lvlText w:val="•"/>
      <w:lvlJc w:val="left"/>
      <w:pPr>
        <w:ind w:left="2668" w:hanging="361"/>
      </w:pPr>
      <w:rPr>
        <w:rFonts w:hint="default"/>
        <w:lang w:val="en-US" w:eastAsia="en-US" w:bidi="ar-SA"/>
      </w:rPr>
    </w:lvl>
    <w:lvl w:ilvl="2" w:tplc="91F4BF38">
      <w:numFmt w:val="bullet"/>
      <w:lvlText w:val="•"/>
      <w:lvlJc w:val="left"/>
      <w:pPr>
        <w:ind w:left="3616" w:hanging="361"/>
      </w:pPr>
      <w:rPr>
        <w:rFonts w:hint="default"/>
        <w:lang w:val="en-US" w:eastAsia="en-US" w:bidi="ar-SA"/>
      </w:rPr>
    </w:lvl>
    <w:lvl w:ilvl="3" w:tplc="70A86DAE">
      <w:numFmt w:val="bullet"/>
      <w:lvlText w:val="•"/>
      <w:lvlJc w:val="left"/>
      <w:pPr>
        <w:ind w:left="4564" w:hanging="361"/>
      </w:pPr>
      <w:rPr>
        <w:rFonts w:hint="default"/>
        <w:lang w:val="en-US" w:eastAsia="en-US" w:bidi="ar-SA"/>
      </w:rPr>
    </w:lvl>
    <w:lvl w:ilvl="4" w:tplc="2B0A7692">
      <w:numFmt w:val="bullet"/>
      <w:lvlText w:val="•"/>
      <w:lvlJc w:val="left"/>
      <w:pPr>
        <w:ind w:left="5512" w:hanging="361"/>
      </w:pPr>
      <w:rPr>
        <w:rFonts w:hint="default"/>
        <w:lang w:val="en-US" w:eastAsia="en-US" w:bidi="ar-SA"/>
      </w:rPr>
    </w:lvl>
    <w:lvl w:ilvl="5" w:tplc="3CF63C68">
      <w:numFmt w:val="bullet"/>
      <w:lvlText w:val="•"/>
      <w:lvlJc w:val="left"/>
      <w:pPr>
        <w:ind w:left="6460" w:hanging="361"/>
      </w:pPr>
      <w:rPr>
        <w:rFonts w:hint="default"/>
        <w:lang w:val="en-US" w:eastAsia="en-US" w:bidi="ar-SA"/>
      </w:rPr>
    </w:lvl>
    <w:lvl w:ilvl="6" w:tplc="C3C62722">
      <w:numFmt w:val="bullet"/>
      <w:lvlText w:val="•"/>
      <w:lvlJc w:val="left"/>
      <w:pPr>
        <w:ind w:left="7408" w:hanging="361"/>
      </w:pPr>
      <w:rPr>
        <w:rFonts w:hint="default"/>
        <w:lang w:val="en-US" w:eastAsia="en-US" w:bidi="ar-SA"/>
      </w:rPr>
    </w:lvl>
    <w:lvl w:ilvl="7" w:tplc="95C8C4A2">
      <w:numFmt w:val="bullet"/>
      <w:lvlText w:val="•"/>
      <w:lvlJc w:val="left"/>
      <w:pPr>
        <w:ind w:left="8356" w:hanging="361"/>
      </w:pPr>
      <w:rPr>
        <w:rFonts w:hint="default"/>
        <w:lang w:val="en-US" w:eastAsia="en-US" w:bidi="ar-SA"/>
      </w:rPr>
    </w:lvl>
    <w:lvl w:ilvl="8" w:tplc="0926526A">
      <w:numFmt w:val="bullet"/>
      <w:lvlText w:val="•"/>
      <w:lvlJc w:val="left"/>
      <w:pPr>
        <w:ind w:left="9304" w:hanging="361"/>
      </w:pPr>
      <w:rPr>
        <w:rFonts w:hint="default"/>
        <w:lang w:val="en-US" w:eastAsia="en-US" w:bidi="ar-SA"/>
      </w:rPr>
    </w:lvl>
  </w:abstractNum>
  <w:num w:numId="1" w16cid:durableId="311519140">
    <w:abstractNumId w:val="6"/>
  </w:num>
  <w:num w:numId="2" w16cid:durableId="992175505">
    <w:abstractNumId w:val="4"/>
  </w:num>
  <w:num w:numId="3" w16cid:durableId="1970427845">
    <w:abstractNumId w:val="5"/>
  </w:num>
  <w:num w:numId="4" w16cid:durableId="455835400">
    <w:abstractNumId w:val="0"/>
  </w:num>
  <w:num w:numId="5" w16cid:durableId="1612087072">
    <w:abstractNumId w:val="2"/>
  </w:num>
  <w:num w:numId="6" w16cid:durableId="1090008948">
    <w:abstractNumId w:val="1"/>
  </w:num>
  <w:num w:numId="7" w16cid:durableId="13498735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713"/>
    <w:rsid w:val="00302C07"/>
    <w:rsid w:val="003E5128"/>
    <w:rsid w:val="00B55713"/>
    <w:rsid w:val="00F02E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BFF67"/>
  <w15:docId w15:val="{FA60AC49-6B70-42B1-8749-F49530F49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5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1"/>
      <w:ind w:left="131"/>
    </w:pPr>
  </w:style>
  <w:style w:type="paragraph" w:styleId="BodyText">
    <w:name w:val="Body Text"/>
    <w:basedOn w:val="Normal"/>
    <w:uiPriority w:val="1"/>
    <w:qFormat/>
  </w:style>
  <w:style w:type="paragraph" w:styleId="Title">
    <w:name w:val="Title"/>
    <w:basedOn w:val="Normal"/>
    <w:uiPriority w:val="10"/>
    <w:qFormat/>
    <w:pPr>
      <w:ind w:left="91"/>
      <w:jc w:val="center"/>
    </w:pPr>
    <w:rPr>
      <w:b/>
      <w:bCs/>
      <w:sz w:val="56"/>
      <w:szCs w:val="56"/>
    </w:rPr>
  </w:style>
  <w:style w:type="paragraph" w:styleId="ListParagraph">
    <w:name w:val="List Paragraph"/>
    <w:basedOn w:val="Normal"/>
    <w:uiPriority w:val="1"/>
    <w:qFormat/>
    <w:pPr>
      <w:spacing w:before="39"/>
      <w:ind w:left="1716" w:hanging="360"/>
    </w:pPr>
  </w:style>
  <w:style w:type="paragraph" w:customStyle="1" w:styleId="TableParagraph">
    <w:name w:val="Table Paragraph"/>
    <w:basedOn w:val="Normal"/>
    <w:uiPriority w:val="1"/>
    <w:qFormat/>
    <w:pPr>
      <w:spacing w:before="59"/>
      <w:ind w:left="10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2097</Words>
  <Characters>11957</Characters>
  <Application>Microsoft Office Word</Application>
  <DocSecurity>0</DocSecurity>
  <Lines>99</Lines>
  <Paragraphs>28</Paragraphs>
  <ScaleCrop>false</ScaleCrop>
  <Company/>
  <LinksUpToDate>false</LinksUpToDate>
  <CharactersWithSpaces>14026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Wood-Stones</dc:creator>
  <cp:lastModifiedBy>Rebecca Aka</cp:lastModifiedBy>
  <cp:revision>2</cp:revision>
  <dcterms:created xsi:type="dcterms:W3CDTF">2026-09-11T15:27:00Z</dcterms:created>
  <dcterms:modified xsi:type="dcterms:W3CDTF">2026-09-11T15:27:00Z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2025-11-04T00:00:00Z</vt:filetime>
  </property>
  <property fmtid="{D5CDD505-2E9C-101B-9397-08002B2CF9AE}" pid="4" name="Creator">
    <vt:lpwstr>Microsoft® Word for Microsoft 365</vt:lpwstr>
  </property>
  <property fmtid="{D5CDD505-2E9C-101B-9397-08002B2CF9AE}" pid="5" name="LastSaved">
    <vt:filetime>2026-09-11T00:00:00Z</vt:filetime>
  </property>
  <property fmtid="{D5CDD505-2E9C-101B-9397-08002B2CF9AE}" pid="6" name="Producer">
    <vt:lpwstr>Microsoft® Word for Microsoft 365</vt:lpwstr>
  </property>
</Properties>
</file>